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20085" w14:textId="3FC55449" w:rsidR="00820F96" w:rsidRDefault="00FF5F6C">
      <w:r>
        <w:t xml:space="preserve">New </w:t>
      </w:r>
      <w:r w:rsidR="00B05F5A">
        <w:t>Form</w:t>
      </w:r>
      <w:r w:rsidR="00501239">
        <w:t>-</w:t>
      </w:r>
      <w:r>
        <w:t xml:space="preserve">I-9 Guidelines </w:t>
      </w:r>
      <w:r w:rsidR="00CD5AC5">
        <w:t>U</w:t>
      </w:r>
      <w:bookmarkStart w:id="0" w:name="_GoBack"/>
      <w:bookmarkEnd w:id="0"/>
      <w:r>
        <w:t xml:space="preserve">nlikely to </w:t>
      </w:r>
      <w:r w:rsidR="00CD5AC5">
        <w:t>I</w:t>
      </w:r>
      <w:r>
        <w:t xml:space="preserve">mpact </w:t>
      </w:r>
      <w:r w:rsidR="00CD5AC5">
        <w:t>C</w:t>
      </w:r>
      <w:r>
        <w:t>ities</w:t>
      </w:r>
    </w:p>
    <w:p w14:paraId="28AEE112" w14:textId="2D2D7820" w:rsidR="00FF5F6C" w:rsidRDefault="00FF5F6C">
      <w:r>
        <w:t>Courtney Risk Straw</w:t>
      </w:r>
    </w:p>
    <w:p w14:paraId="2908650B" w14:textId="1BF97C2D" w:rsidR="00FF5F6C" w:rsidRDefault="00FF5F6C">
      <w:r>
        <w:t>Personnel Services Attorney</w:t>
      </w:r>
    </w:p>
    <w:p w14:paraId="57BEBE17" w14:textId="4B8F62FA" w:rsidR="00FF5F6C" w:rsidRDefault="00FF5F6C"/>
    <w:p w14:paraId="56D4FCDE" w14:textId="6D963E72" w:rsidR="00FF5F6C" w:rsidRDefault="00FF5F6C">
      <w:r>
        <w:t xml:space="preserve">The Department of Homeland Security (DHS) has announced relaxed guidelines for the in-person review of </w:t>
      </w:r>
      <w:r w:rsidR="00CD5AC5">
        <w:t>Form</w:t>
      </w:r>
      <w:r w:rsidR="00501239">
        <w:t>-</w:t>
      </w:r>
      <w:r>
        <w:t>I-9 documents.  These new guidelines only apply to employers that have moved to completely remote work.  If any employee is still reporting to the employer’s physical location, the in-person review of the</w:t>
      </w:r>
      <w:r w:rsidR="00501239">
        <w:t>Form-</w:t>
      </w:r>
      <w:r>
        <w:t>I-9 documents cannot be waived.  For cities that must continue to operate 24/7, it is likely at least one employee is still reporting to the physical location (including our first responders) and these waivers would not apply.</w:t>
      </w:r>
    </w:p>
    <w:p w14:paraId="704E4F77" w14:textId="074B8584" w:rsidR="00FF5F6C" w:rsidRDefault="00FF5F6C"/>
    <w:p w14:paraId="774DC109" w14:textId="391E7629" w:rsidR="00FF5F6C" w:rsidRDefault="00FF5F6C">
      <w:r>
        <w:t>If your city has moved 100% to remote work</w:t>
      </w:r>
      <w:r w:rsidR="00501239">
        <w:t xml:space="preserve"> </w:t>
      </w:r>
      <w:r>
        <w:t xml:space="preserve">and you have a written policy or order showing the telework, the DHS guidelines could apply.  For more information, </w:t>
      </w:r>
      <w:hyperlink r:id="rId4" w:history="1">
        <w:r w:rsidRPr="00FF5F6C">
          <w:rPr>
            <w:rStyle w:val="Hyperlink"/>
          </w:rPr>
          <w:t>see the full DHS release</w:t>
        </w:r>
      </w:hyperlink>
      <w:r>
        <w:t xml:space="preserve"> or contact Personnel Services Attorney Courtney Risk Straw or Personnel Services Manager Andrea </w:t>
      </w:r>
      <w:proofErr w:type="spellStart"/>
      <w:r>
        <w:t>Shindlebower</w:t>
      </w:r>
      <w:proofErr w:type="spellEnd"/>
      <w:r>
        <w:t xml:space="preserve"> Main</w:t>
      </w:r>
      <w:r w:rsidR="00501239">
        <w:t xml:space="preserve"> at </w:t>
      </w:r>
      <w:r w:rsidR="001C3524" w:rsidRPr="001C3524">
        <w:rPr>
          <w:color w:val="000000"/>
        </w:rPr>
        <w:t>800-876-4552</w:t>
      </w:r>
      <w:r w:rsidR="001C3524">
        <w:rPr>
          <w:color w:val="000000"/>
        </w:rPr>
        <w:t>.</w:t>
      </w:r>
    </w:p>
    <w:sectPr w:rsidR="00FF5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F6C"/>
    <w:rsid w:val="001C3524"/>
    <w:rsid w:val="003F08DF"/>
    <w:rsid w:val="00501239"/>
    <w:rsid w:val="006234DA"/>
    <w:rsid w:val="00623933"/>
    <w:rsid w:val="007A6242"/>
    <w:rsid w:val="008A35C2"/>
    <w:rsid w:val="00B05F5A"/>
    <w:rsid w:val="00BA1273"/>
    <w:rsid w:val="00BF6E49"/>
    <w:rsid w:val="00C522DC"/>
    <w:rsid w:val="00CD5AC5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6196E"/>
  <w15:chartTrackingRefBased/>
  <w15:docId w15:val="{2A6FA0E3-F011-48B7-BCD0-899FB510F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5F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5F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6E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ce.gov/news/releases/dhs-announces-flexibility-requirements-related-form-i-9-compli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Risk Straw</dc:creator>
  <cp:keywords/>
  <dc:description/>
  <cp:lastModifiedBy>pool</cp:lastModifiedBy>
  <cp:revision>2</cp:revision>
  <dcterms:created xsi:type="dcterms:W3CDTF">2020-03-23T18:29:00Z</dcterms:created>
  <dcterms:modified xsi:type="dcterms:W3CDTF">2020-03-23T18:29:00Z</dcterms:modified>
</cp:coreProperties>
</file>