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F6" w:rsidRPr="00450AF6" w:rsidRDefault="00450AF6" w:rsidP="00450AF6">
      <w:pPr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450AF6">
        <w:rPr>
          <w:rFonts w:ascii="Arial" w:hAnsi="Arial" w:cs="Arial"/>
          <w:b/>
          <w:sz w:val="24"/>
          <w:szCs w:val="24"/>
        </w:rPr>
        <w:t>Defensive Driving</w:t>
      </w:r>
    </w:p>
    <w:p w:rsidR="00450AF6" w:rsidRPr="00450AF6" w:rsidRDefault="00450AF6" w:rsidP="00450AF6">
      <w:pPr>
        <w:ind w:left="720" w:hanging="360"/>
        <w:jc w:val="center"/>
        <w:rPr>
          <w:rFonts w:ascii="Arial" w:hAnsi="Arial" w:cs="Arial"/>
          <w:color w:val="212529"/>
          <w:sz w:val="24"/>
          <w:szCs w:val="24"/>
          <w:lang w:val="en"/>
        </w:rPr>
      </w:pPr>
      <w:r w:rsidRPr="00450AF6">
        <w:rPr>
          <w:rFonts w:ascii="Arial" w:hAnsi="Arial" w:cs="Arial"/>
          <w:b/>
          <w:sz w:val="24"/>
          <w:szCs w:val="24"/>
        </w:rPr>
        <w:t>Module 2 Quiz (Rob Miller Video)</w:t>
      </w:r>
    </w:p>
    <w:p w:rsidR="00410C92" w:rsidRPr="00450AF6" w:rsidRDefault="00D81C83" w:rsidP="00410C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What is the primary factor in determining how lo</w:t>
      </w:r>
      <w:r w:rsidR="00410C92" w:rsidRPr="00450AF6">
        <w:rPr>
          <w:rFonts w:ascii="Arial" w:hAnsi="Arial" w:cs="Arial"/>
          <w:sz w:val="24"/>
          <w:szCs w:val="24"/>
        </w:rPr>
        <w:t xml:space="preserve">ng it takes to stop </w:t>
      </w:r>
      <w:r w:rsidRPr="00450AF6">
        <w:rPr>
          <w:rFonts w:ascii="Arial" w:hAnsi="Arial" w:cs="Arial"/>
          <w:sz w:val="24"/>
          <w:szCs w:val="24"/>
        </w:rPr>
        <w:t>a moving</w:t>
      </w:r>
      <w:r w:rsidR="00410C92" w:rsidRPr="00450AF6">
        <w:rPr>
          <w:rFonts w:ascii="Arial" w:hAnsi="Arial" w:cs="Arial"/>
          <w:sz w:val="24"/>
          <w:szCs w:val="24"/>
        </w:rPr>
        <w:t xml:space="preserve"> vehicle</w:t>
      </w:r>
      <w:r w:rsidRPr="00450AF6">
        <w:rPr>
          <w:rFonts w:ascii="Arial" w:hAnsi="Arial" w:cs="Arial"/>
          <w:sz w:val="24"/>
          <w:szCs w:val="24"/>
        </w:rPr>
        <w:t>?</w:t>
      </w:r>
    </w:p>
    <w:p w:rsidR="00D81C83" w:rsidRPr="00450AF6" w:rsidRDefault="00D81C83" w:rsidP="00D81C8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Driving ability</w:t>
      </w:r>
    </w:p>
    <w:p w:rsidR="00D81C83" w:rsidRPr="00450AF6" w:rsidRDefault="00D81C83" w:rsidP="00D81C8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Braking system</w:t>
      </w:r>
    </w:p>
    <w:p w:rsidR="00D81C83" w:rsidRPr="00450AF6" w:rsidRDefault="00D81C83" w:rsidP="00D81C8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Roadway conditions</w:t>
      </w:r>
    </w:p>
    <w:p w:rsidR="00410C92" w:rsidRPr="00450AF6" w:rsidRDefault="00C24609" w:rsidP="00D81C83">
      <w:pPr>
        <w:pStyle w:val="ListParagraph"/>
        <w:numPr>
          <w:ilvl w:val="0"/>
          <w:numId w:val="8"/>
        </w:numPr>
        <w:rPr>
          <w:rFonts w:ascii="Arial" w:hAnsi="Arial" w:cs="Arial"/>
          <w:color w:val="00B050"/>
          <w:sz w:val="24"/>
          <w:szCs w:val="24"/>
        </w:rPr>
      </w:pPr>
      <w:r w:rsidRPr="00450AF6">
        <w:rPr>
          <w:rFonts w:ascii="Arial" w:hAnsi="Arial" w:cs="Arial"/>
          <w:color w:val="00B050"/>
          <w:sz w:val="24"/>
          <w:szCs w:val="24"/>
        </w:rPr>
        <w:t>Physics</w:t>
      </w:r>
    </w:p>
    <w:p w:rsidR="00D81C83" w:rsidRPr="00450AF6" w:rsidRDefault="00D81C83" w:rsidP="00D81C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10C92" w:rsidRPr="00450AF6" w:rsidRDefault="00410C92" w:rsidP="00410C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How many feet per second are you traveling if your speed is 60 mph?</w:t>
      </w:r>
    </w:p>
    <w:p w:rsidR="00792D40" w:rsidRPr="00450AF6" w:rsidRDefault="00792D40" w:rsidP="0079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30 feet per second</w:t>
      </w:r>
    </w:p>
    <w:p w:rsidR="00792D40" w:rsidRPr="00450AF6" w:rsidRDefault="00792D40" w:rsidP="0079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60 feet per second</w:t>
      </w:r>
    </w:p>
    <w:p w:rsidR="00410C92" w:rsidRPr="00450AF6" w:rsidRDefault="00410C92" w:rsidP="00792D4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</w:rPr>
      </w:pPr>
      <w:r w:rsidRPr="00450AF6">
        <w:rPr>
          <w:rFonts w:ascii="Arial" w:hAnsi="Arial" w:cs="Arial"/>
          <w:color w:val="00B050"/>
          <w:sz w:val="24"/>
          <w:szCs w:val="24"/>
        </w:rPr>
        <w:t>90 feet per second</w:t>
      </w:r>
    </w:p>
    <w:p w:rsidR="00792D40" w:rsidRPr="00450AF6" w:rsidRDefault="00792D40" w:rsidP="00792D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120 feet per second</w:t>
      </w:r>
    </w:p>
    <w:p w:rsidR="00792D40" w:rsidRPr="00450AF6" w:rsidRDefault="00792D40" w:rsidP="00792D4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10C92" w:rsidRPr="00450AF6" w:rsidRDefault="00410C92" w:rsidP="00410C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What is the perception reaction time for most drivers?</w:t>
      </w:r>
    </w:p>
    <w:p w:rsidR="00792D40" w:rsidRPr="00450AF6" w:rsidRDefault="00792D40" w:rsidP="00792D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1.0 second</w:t>
      </w:r>
    </w:p>
    <w:p w:rsidR="00792D40" w:rsidRPr="00450AF6" w:rsidRDefault="00410C92" w:rsidP="00792D40">
      <w:pPr>
        <w:pStyle w:val="ListParagraph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</w:rPr>
      </w:pPr>
      <w:r w:rsidRPr="00450AF6">
        <w:rPr>
          <w:rFonts w:ascii="Arial" w:hAnsi="Arial" w:cs="Arial"/>
          <w:color w:val="00B050"/>
          <w:sz w:val="24"/>
          <w:szCs w:val="24"/>
        </w:rPr>
        <w:t>1.5 seconds</w:t>
      </w:r>
    </w:p>
    <w:p w:rsidR="00792D40" w:rsidRPr="00450AF6" w:rsidRDefault="00792D40" w:rsidP="00792D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2.0 seconds</w:t>
      </w:r>
    </w:p>
    <w:p w:rsidR="00792D40" w:rsidRPr="00450AF6" w:rsidRDefault="00792D40" w:rsidP="00792D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2.5 seconds</w:t>
      </w:r>
    </w:p>
    <w:p w:rsidR="00792D40" w:rsidRPr="00450AF6" w:rsidRDefault="00792D40" w:rsidP="00792D4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10C92" w:rsidRPr="00450AF6" w:rsidRDefault="00410C92" w:rsidP="00410C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What can affect our perception reaction time?</w:t>
      </w:r>
    </w:p>
    <w:p w:rsidR="00212215" w:rsidRPr="00450AF6" w:rsidRDefault="00410C92" w:rsidP="00212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Sleep deprivation</w:t>
      </w:r>
    </w:p>
    <w:p w:rsidR="00212215" w:rsidRPr="00450AF6" w:rsidRDefault="00212215" w:rsidP="00212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D</w:t>
      </w:r>
      <w:r w:rsidR="00410C92" w:rsidRPr="00450AF6">
        <w:rPr>
          <w:rFonts w:ascii="Arial" w:hAnsi="Arial" w:cs="Arial"/>
          <w:sz w:val="24"/>
          <w:szCs w:val="24"/>
        </w:rPr>
        <w:t>rugs/alcohol</w:t>
      </w:r>
    </w:p>
    <w:p w:rsidR="00212215" w:rsidRPr="00450AF6" w:rsidRDefault="00212215" w:rsidP="00212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N</w:t>
      </w:r>
      <w:r w:rsidR="00410C92" w:rsidRPr="00450AF6">
        <w:rPr>
          <w:rFonts w:ascii="Arial" w:hAnsi="Arial" w:cs="Arial"/>
          <w:sz w:val="24"/>
          <w:szCs w:val="24"/>
        </w:rPr>
        <w:t>ight-time driving</w:t>
      </w:r>
    </w:p>
    <w:p w:rsidR="00410C92" w:rsidRPr="00450AF6" w:rsidRDefault="00212215" w:rsidP="00212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D</w:t>
      </w:r>
      <w:r w:rsidR="00410C92" w:rsidRPr="00450AF6">
        <w:rPr>
          <w:rFonts w:ascii="Arial" w:hAnsi="Arial" w:cs="Arial"/>
          <w:sz w:val="24"/>
          <w:szCs w:val="24"/>
        </w:rPr>
        <w:t>iet</w:t>
      </w:r>
    </w:p>
    <w:p w:rsidR="00212215" w:rsidRPr="00450AF6" w:rsidRDefault="00212215" w:rsidP="00450AF6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  <w:sz w:val="24"/>
          <w:szCs w:val="24"/>
        </w:rPr>
      </w:pPr>
      <w:proofErr w:type="gramStart"/>
      <w:r w:rsidRPr="00450AF6">
        <w:rPr>
          <w:rFonts w:ascii="Arial" w:hAnsi="Arial" w:cs="Arial"/>
          <w:color w:val="00B050"/>
          <w:sz w:val="24"/>
          <w:szCs w:val="24"/>
        </w:rPr>
        <w:t>All of</w:t>
      </w:r>
      <w:proofErr w:type="gramEnd"/>
      <w:r w:rsidRPr="00450AF6">
        <w:rPr>
          <w:rFonts w:ascii="Arial" w:hAnsi="Arial" w:cs="Arial"/>
          <w:color w:val="00B050"/>
          <w:sz w:val="24"/>
          <w:szCs w:val="24"/>
        </w:rPr>
        <w:t xml:space="preserve"> the above</w:t>
      </w:r>
    </w:p>
    <w:p w:rsidR="00450AF6" w:rsidRDefault="00450AF6" w:rsidP="00450AF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24609" w:rsidRPr="00450AF6" w:rsidRDefault="00C24609" w:rsidP="00863F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 xml:space="preserve">At what distance </w:t>
      </w:r>
      <w:r w:rsidR="00E40335" w:rsidRPr="00450AF6">
        <w:rPr>
          <w:rFonts w:ascii="Arial" w:hAnsi="Arial" w:cs="Arial"/>
          <w:sz w:val="24"/>
          <w:szCs w:val="24"/>
        </w:rPr>
        <w:t>do</w:t>
      </w:r>
      <w:r w:rsidRPr="00450AF6">
        <w:rPr>
          <w:rFonts w:ascii="Arial" w:hAnsi="Arial" w:cs="Arial"/>
          <w:sz w:val="24"/>
          <w:szCs w:val="24"/>
        </w:rPr>
        <w:t xml:space="preserve"> </w:t>
      </w:r>
      <w:r w:rsidR="00101F2D" w:rsidRPr="00450AF6">
        <w:rPr>
          <w:rFonts w:ascii="Arial" w:hAnsi="Arial" w:cs="Arial"/>
          <w:sz w:val="24"/>
          <w:szCs w:val="24"/>
        </w:rPr>
        <w:t>employees</w:t>
      </w:r>
      <w:r w:rsidRPr="00450AF6">
        <w:rPr>
          <w:rFonts w:ascii="Arial" w:hAnsi="Arial" w:cs="Arial"/>
          <w:sz w:val="24"/>
          <w:szCs w:val="24"/>
        </w:rPr>
        <w:t xml:space="preserve"> </w:t>
      </w:r>
      <w:r w:rsidR="00CB5959">
        <w:rPr>
          <w:rFonts w:ascii="Arial" w:hAnsi="Arial" w:cs="Arial"/>
          <w:sz w:val="24"/>
          <w:szCs w:val="24"/>
        </w:rPr>
        <w:t xml:space="preserve">working near roadways </w:t>
      </w:r>
      <w:r w:rsidRPr="00450AF6">
        <w:rPr>
          <w:rFonts w:ascii="Arial" w:hAnsi="Arial" w:cs="Arial"/>
          <w:sz w:val="24"/>
          <w:szCs w:val="24"/>
        </w:rPr>
        <w:t xml:space="preserve">become visible </w:t>
      </w:r>
      <w:r w:rsidR="00101F2D" w:rsidRPr="00450AF6">
        <w:rPr>
          <w:rFonts w:ascii="Arial" w:hAnsi="Arial" w:cs="Arial"/>
          <w:sz w:val="24"/>
          <w:szCs w:val="24"/>
        </w:rPr>
        <w:t>to</w:t>
      </w:r>
      <w:r w:rsidRPr="00450AF6">
        <w:rPr>
          <w:rFonts w:ascii="Arial" w:hAnsi="Arial" w:cs="Arial"/>
          <w:sz w:val="24"/>
          <w:szCs w:val="24"/>
        </w:rPr>
        <w:t xml:space="preserve"> </w:t>
      </w:r>
      <w:r w:rsidR="00212215" w:rsidRPr="00450AF6">
        <w:rPr>
          <w:rFonts w:ascii="Arial" w:hAnsi="Arial" w:cs="Arial"/>
          <w:sz w:val="24"/>
          <w:szCs w:val="24"/>
        </w:rPr>
        <w:t xml:space="preserve">nighttime </w:t>
      </w:r>
      <w:r w:rsidRPr="00450AF6">
        <w:rPr>
          <w:rFonts w:ascii="Arial" w:hAnsi="Arial" w:cs="Arial"/>
          <w:sz w:val="24"/>
          <w:szCs w:val="24"/>
        </w:rPr>
        <w:t xml:space="preserve">motorists if </w:t>
      </w:r>
      <w:r w:rsidR="00101F2D" w:rsidRPr="00450AF6">
        <w:rPr>
          <w:rFonts w:ascii="Arial" w:hAnsi="Arial" w:cs="Arial"/>
          <w:sz w:val="24"/>
          <w:szCs w:val="24"/>
        </w:rPr>
        <w:t>they</w:t>
      </w:r>
      <w:r w:rsidRPr="00450AF6">
        <w:rPr>
          <w:rFonts w:ascii="Arial" w:hAnsi="Arial" w:cs="Arial"/>
          <w:sz w:val="24"/>
          <w:szCs w:val="24"/>
        </w:rPr>
        <w:t xml:space="preserve"> are wearing </w:t>
      </w:r>
      <w:r w:rsidR="0040352C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Pr="00450AF6">
        <w:rPr>
          <w:rFonts w:ascii="Arial" w:hAnsi="Arial" w:cs="Arial"/>
          <w:sz w:val="24"/>
          <w:szCs w:val="24"/>
        </w:rPr>
        <w:t>appropriate retroreflective clothing</w:t>
      </w:r>
      <w:r w:rsidR="00212215" w:rsidRPr="00450AF6">
        <w:rPr>
          <w:rFonts w:ascii="Arial" w:hAnsi="Arial" w:cs="Arial"/>
          <w:sz w:val="24"/>
          <w:szCs w:val="24"/>
        </w:rPr>
        <w:t>?</w:t>
      </w:r>
    </w:p>
    <w:p w:rsidR="00212215" w:rsidRPr="00450AF6" w:rsidRDefault="00212215" w:rsidP="002122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50 feet</w:t>
      </w:r>
    </w:p>
    <w:p w:rsidR="00212215" w:rsidRPr="00450AF6" w:rsidRDefault="00212215" w:rsidP="002122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100 feet</w:t>
      </w:r>
    </w:p>
    <w:p w:rsidR="00212215" w:rsidRPr="00450AF6" w:rsidRDefault="00212215" w:rsidP="002122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sz w:val="24"/>
          <w:szCs w:val="24"/>
        </w:rPr>
        <w:t>250 feet</w:t>
      </w:r>
    </w:p>
    <w:p w:rsidR="00212215" w:rsidRPr="00450AF6" w:rsidRDefault="00C24609" w:rsidP="004E10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0AF6">
        <w:rPr>
          <w:rFonts w:ascii="Arial" w:hAnsi="Arial" w:cs="Arial"/>
          <w:color w:val="00B050"/>
          <w:sz w:val="24"/>
          <w:szCs w:val="24"/>
        </w:rPr>
        <w:t>500 feet</w:t>
      </w:r>
    </w:p>
    <w:sectPr w:rsidR="00212215" w:rsidRPr="0045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8E" w:rsidRDefault="00C9368E" w:rsidP="00C9368E">
      <w:pPr>
        <w:spacing w:after="0" w:line="240" w:lineRule="auto"/>
      </w:pPr>
      <w:r>
        <w:separator/>
      </w:r>
    </w:p>
  </w:endnote>
  <w:endnote w:type="continuationSeparator" w:id="0">
    <w:p w:rsidR="00C9368E" w:rsidRDefault="00C9368E" w:rsidP="00C9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8E" w:rsidRDefault="00C9368E" w:rsidP="00C9368E">
      <w:pPr>
        <w:spacing w:after="0" w:line="240" w:lineRule="auto"/>
      </w:pPr>
      <w:r>
        <w:separator/>
      </w:r>
    </w:p>
  </w:footnote>
  <w:footnote w:type="continuationSeparator" w:id="0">
    <w:p w:rsidR="00C9368E" w:rsidRDefault="00C9368E" w:rsidP="00C9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3DE"/>
    <w:multiLevelType w:val="hybridMultilevel"/>
    <w:tmpl w:val="5ECC47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D645C"/>
    <w:multiLevelType w:val="hybridMultilevel"/>
    <w:tmpl w:val="69EACFA0"/>
    <w:lvl w:ilvl="0" w:tplc="24E82C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86F26"/>
    <w:multiLevelType w:val="hybridMultilevel"/>
    <w:tmpl w:val="C8BEB0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5F2"/>
    <w:multiLevelType w:val="hybridMultilevel"/>
    <w:tmpl w:val="BDA4D9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647C7"/>
    <w:multiLevelType w:val="hybridMultilevel"/>
    <w:tmpl w:val="A76C7C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40CAB"/>
    <w:multiLevelType w:val="hybridMultilevel"/>
    <w:tmpl w:val="D0828C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95C69"/>
    <w:multiLevelType w:val="hybridMultilevel"/>
    <w:tmpl w:val="82DCBEB2"/>
    <w:lvl w:ilvl="0" w:tplc="34424B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40F4"/>
    <w:multiLevelType w:val="hybridMultilevel"/>
    <w:tmpl w:val="845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6009"/>
    <w:multiLevelType w:val="hybridMultilevel"/>
    <w:tmpl w:val="2C2CE22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4DFC"/>
    <w:multiLevelType w:val="hybridMultilevel"/>
    <w:tmpl w:val="F650F5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66CFB"/>
    <w:multiLevelType w:val="hybridMultilevel"/>
    <w:tmpl w:val="110E97A8"/>
    <w:lvl w:ilvl="0" w:tplc="EE46B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92"/>
    <w:rsid w:val="00101F2D"/>
    <w:rsid w:val="0013501D"/>
    <w:rsid w:val="00212215"/>
    <w:rsid w:val="0040352C"/>
    <w:rsid w:val="00410C92"/>
    <w:rsid w:val="00450AF6"/>
    <w:rsid w:val="00475ED4"/>
    <w:rsid w:val="00504014"/>
    <w:rsid w:val="005B61B1"/>
    <w:rsid w:val="00604C25"/>
    <w:rsid w:val="006868F9"/>
    <w:rsid w:val="00792D40"/>
    <w:rsid w:val="00855DCF"/>
    <w:rsid w:val="00863FE1"/>
    <w:rsid w:val="00964F81"/>
    <w:rsid w:val="00A76A6C"/>
    <w:rsid w:val="00AD0447"/>
    <w:rsid w:val="00B47AF5"/>
    <w:rsid w:val="00B754F1"/>
    <w:rsid w:val="00C244B9"/>
    <w:rsid w:val="00C24609"/>
    <w:rsid w:val="00C9368E"/>
    <w:rsid w:val="00CB5959"/>
    <w:rsid w:val="00D0165A"/>
    <w:rsid w:val="00D81C83"/>
    <w:rsid w:val="00DA62B9"/>
    <w:rsid w:val="00E40335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ABA"/>
  <w15:chartTrackingRefBased/>
  <w15:docId w15:val="{7DC8EA09-5F96-4333-B5C1-9414F7F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E"/>
  </w:style>
  <w:style w:type="paragraph" w:styleId="Footer">
    <w:name w:val="footer"/>
    <w:basedOn w:val="Normal"/>
    <w:link w:val="FooterChar"/>
    <w:uiPriority w:val="99"/>
    <w:unhideWhenUsed/>
    <w:rsid w:val="00C9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Partin</dc:creator>
  <cp:keywords/>
  <dc:description/>
  <cp:lastModifiedBy>Greg Partin</cp:lastModifiedBy>
  <cp:revision>8</cp:revision>
  <dcterms:created xsi:type="dcterms:W3CDTF">2019-04-29T15:14:00Z</dcterms:created>
  <dcterms:modified xsi:type="dcterms:W3CDTF">2019-05-10T20:33:00Z</dcterms:modified>
</cp:coreProperties>
</file>