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658B" w14:textId="05B0FF8C" w:rsidR="004E0048" w:rsidRPr="00BA4929" w:rsidRDefault="00CC47E9" w:rsidP="00BA4929">
      <w:pPr>
        <w:pStyle w:val="BasicParagraph"/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10,</w:t>
      </w:r>
      <w:r w:rsidR="00830A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</w:t>
      </w:r>
    </w:p>
    <w:p w14:paraId="3A317930" w14:textId="77777777" w:rsidR="004E0048" w:rsidRDefault="004E0048" w:rsidP="004E0048">
      <w:pPr>
        <w:pStyle w:val="BasicParagraph"/>
        <w:spacing w:line="340" w:lineRule="exact"/>
        <w:rPr>
          <w:rFonts w:ascii="Arial" w:hAnsi="Arial" w:cs="Arial"/>
          <w:sz w:val="20"/>
          <w:szCs w:val="20"/>
        </w:rPr>
      </w:pPr>
    </w:p>
    <w:p w14:paraId="758893EE" w14:textId="77777777" w:rsidR="004E0048" w:rsidRDefault="004E0048" w:rsidP="004E0048">
      <w:pPr>
        <w:pStyle w:val="BasicParagraph"/>
        <w:spacing w:line="340" w:lineRule="exact"/>
        <w:rPr>
          <w:rFonts w:ascii="Arial" w:hAnsi="Arial" w:cs="Arial"/>
          <w:sz w:val="20"/>
          <w:szCs w:val="20"/>
        </w:rPr>
      </w:pPr>
    </w:p>
    <w:p w14:paraId="44AE42B2" w14:textId="4D6E1712" w:rsidR="00BA4929" w:rsidRDefault="00040666" w:rsidP="00BA492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Fellow Kentucky Businesses</w:t>
      </w:r>
      <w:r w:rsidR="00CC47E9">
        <w:rPr>
          <w:rFonts w:ascii="Times New Roman" w:hAnsi="Times New Roman" w:cs="Times New Roman"/>
          <w:sz w:val="22"/>
          <w:szCs w:val="22"/>
        </w:rPr>
        <w:t>:</w:t>
      </w:r>
    </w:p>
    <w:p w14:paraId="196A50B7" w14:textId="548FF406" w:rsidR="00CC47E9" w:rsidRPr="00CC47E9" w:rsidRDefault="00CC47E9" w:rsidP="00830AA8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As we are facing these challenging times, we at CSTH,</w:t>
      </w:r>
      <w:r w:rsidR="00EF62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LLC a Cynthiana, KY based manufacturer of garbage trucks and mixer trucks have been fortunate to secure both KN95 masks and surgical masks. </w:t>
      </w:r>
      <w:r w:rsidR="00830AA8">
        <w:rPr>
          <w:rFonts w:ascii="Times New Roman" w:hAnsi="Times New Roman" w:cs="Times New Roman"/>
          <w:sz w:val="22"/>
          <w:szCs w:val="22"/>
        </w:rPr>
        <w:t>Recently, the CDC recommend that all Americans wear masks in public settings to reduce transmission of Covid-19.</w:t>
      </w:r>
    </w:p>
    <w:p w14:paraId="755555E9" w14:textId="311E4A67" w:rsidR="00830AA8" w:rsidRDefault="00830AA8" w:rsidP="00CC47E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CDC and FDA have approved the KN95 masks as an acceptable substitute for the medical grade N95 mask now in acute shortage. </w:t>
      </w:r>
    </w:p>
    <w:p w14:paraId="39B2AA56" w14:textId="55B377F2" w:rsidR="00830AA8" w:rsidRDefault="00E70FBC" w:rsidP="00CC47E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hyperlink r:id="rId6" w:history="1">
        <w:r w:rsidR="00830AA8" w:rsidRPr="00167A38">
          <w:rPr>
            <w:rStyle w:val="Hyperlink"/>
            <w:rFonts w:ascii="Times New Roman" w:hAnsi="Times New Roman" w:cs="Times New Roman"/>
            <w:sz w:val="22"/>
            <w:szCs w:val="22"/>
          </w:rPr>
          <w:t>https://www.cdc.gov/coronavirus/2019-ncov/hcp/respirators-strategy/index.html?CDC_AA_refVal=https%3A%2F%2Fwww.cdc.gov%2Fcoronavirus%2F2019-ncov%2Fhcp%2Frespirators-strategy%2Fcrisis-alternate-strategies.html</w:t>
        </w:r>
      </w:hyperlink>
    </w:p>
    <w:p w14:paraId="758A0585" w14:textId="2A89B0F8" w:rsidR="00830AA8" w:rsidRDefault="00E70FBC" w:rsidP="00CC47E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hyperlink r:id="rId7" w:history="1">
        <w:r w:rsidR="00830AA8" w:rsidRPr="00167A38">
          <w:rPr>
            <w:rStyle w:val="Hyperlink"/>
            <w:rFonts w:ascii="Times New Roman" w:hAnsi="Times New Roman" w:cs="Times New Roman"/>
            <w:sz w:val="22"/>
            <w:szCs w:val="22"/>
          </w:rPr>
          <w:t>https://www.fda.gov/medical-devices/personal-protective-equipment-infection-control/faqs-shortages-surgical-masks-and-gowns</w:t>
        </w:r>
      </w:hyperlink>
    </w:p>
    <w:p w14:paraId="53DA1331" w14:textId="1F45E481" w:rsidR="00CC47E9" w:rsidRDefault="00CC47E9" w:rsidP="00CC47E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in need of the KN95 respirator mask or surgical masks please contact</w:t>
      </w:r>
      <w:r w:rsidR="00223A1C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223A1C" w:rsidRPr="00223A1C">
          <w:rPr>
            <w:rStyle w:val="Hyperlink"/>
            <w:rFonts w:ascii="Times New Roman" w:hAnsi="Times New Roman" w:cs="Times New Roman"/>
            <w:sz w:val="22"/>
            <w:szCs w:val="22"/>
          </w:rPr>
          <w:t>ezmasks@ezcmx.com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14:paraId="0E3313AE" w14:textId="5B6545A4" w:rsidR="00CC47E9" w:rsidRPr="00EF6204" w:rsidRDefault="00CC47E9" w:rsidP="00EF6204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EF6204">
        <w:rPr>
          <w:rFonts w:ascii="Times New Roman" w:hAnsi="Times New Roman" w:cs="Times New Roman"/>
          <w:b/>
          <w:bCs/>
          <w:sz w:val="22"/>
          <w:szCs w:val="22"/>
        </w:rPr>
        <w:t>KN95 Respirator masks @ $</w:t>
      </w:r>
      <w:r w:rsidR="00830AA8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EF620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83ABE">
        <w:rPr>
          <w:rFonts w:ascii="Times New Roman" w:hAnsi="Times New Roman" w:cs="Times New Roman"/>
          <w:b/>
          <w:bCs/>
          <w:sz w:val="22"/>
          <w:szCs w:val="22"/>
        </w:rPr>
        <w:t>99</w:t>
      </w:r>
      <w:r w:rsidRPr="00EF62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Hlk37399352"/>
      <w:r w:rsidRPr="00EF6204">
        <w:rPr>
          <w:rFonts w:ascii="Times New Roman" w:hAnsi="Times New Roman" w:cs="Times New Roman"/>
          <w:b/>
          <w:bCs/>
          <w:sz w:val="22"/>
          <w:szCs w:val="22"/>
        </w:rPr>
        <w:t>each plus shipping</w:t>
      </w:r>
      <w:bookmarkEnd w:id="0"/>
      <w:r w:rsidR="00EF6204" w:rsidRPr="00EF62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6204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EF6204" w:rsidRPr="00EF6204">
        <w:rPr>
          <w:rFonts w:ascii="Times New Roman" w:hAnsi="Times New Roman" w:cs="Times New Roman"/>
          <w:b/>
          <w:bCs/>
          <w:sz w:val="22"/>
          <w:szCs w:val="22"/>
        </w:rPr>
        <w:t xml:space="preserve">Min </w:t>
      </w:r>
      <w:r w:rsidR="00EF6204">
        <w:rPr>
          <w:rFonts w:ascii="Times New Roman" w:hAnsi="Times New Roman" w:cs="Times New Roman"/>
          <w:b/>
          <w:bCs/>
          <w:sz w:val="22"/>
          <w:szCs w:val="22"/>
        </w:rPr>
        <w:t>Q</w:t>
      </w:r>
      <w:r w:rsidR="00EF6204" w:rsidRPr="00EF6204">
        <w:rPr>
          <w:rFonts w:ascii="Times New Roman" w:hAnsi="Times New Roman" w:cs="Times New Roman"/>
          <w:b/>
          <w:bCs/>
          <w:sz w:val="22"/>
          <w:szCs w:val="22"/>
        </w:rPr>
        <w:t>ty of 500</w:t>
      </w:r>
      <w:r w:rsidR="00EF6204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35AAD97E" w14:textId="16297D49" w:rsidR="00CC47E9" w:rsidRDefault="00CC47E9" w:rsidP="00EF6204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EF6204">
        <w:rPr>
          <w:rFonts w:ascii="Times New Roman" w:hAnsi="Times New Roman" w:cs="Times New Roman"/>
          <w:b/>
          <w:bCs/>
          <w:sz w:val="22"/>
          <w:szCs w:val="22"/>
        </w:rPr>
        <w:t>Surgical Masks @ $1.</w:t>
      </w:r>
      <w:r w:rsidR="003909A1" w:rsidRPr="00EF6204">
        <w:rPr>
          <w:rFonts w:ascii="Times New Roman" w:hAnsi="Times New Roman" w:cs="Times New Roman"/>
          <w:b/>
          <w:bCs/>
          <w:sz w:val="22"/>
          <w:szCs w:val="22"/>
        </w:rPr>
        <w:t>75</w:t>
      </w:r>
      <w:r w:rsidRPr="00EF6204">
        <w:rPr>
          <w:rFonts w:ascii="Times New Roman" w:hAnsi="Times New Roman" w:cs="Times New Roman"/>
          <w:b/>
          <w:bCs/>
          <w:sz w:val="22"/>
          <w:szCs w:val="22"/>
        </w:rPr>
        <w:t xml:space="preserve"> each plus shipping</w:t>
      </w:r>
      <w:r w:rsidR="00EF620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EF6204" w:rsidRPr="00EF6204">
        <w:rPr>
          <w:rFonts w:ascii="Times New Roman" w:hAnsi="Times New Roman" w:cs="Times New Roman"/>
          <w:b/>
          <w:bCs/>
          <w:sz w:val="22"/>
          <w:szCs w:val="22"/>
        </w:rPr>
        <w:t>Min Qty 1</w:t>
      </w:r>
      <w:r w:rsidR="00EF620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6204" w:rsidRPr="00EF6204">
        <w:rPr>
          <w:rFonts w:ascii="Times New Roman" w:hAnsi="Times New Roman" w:cs="Times New Roman"/>
          <w:b/>
          <w:bCs/>
          <w:sz w:val="22"/>
          <w:szCs w:val="22"/>
        </w:rPr>
        <w:t>000</w:t>
      </w:r>
      <w:r w:rsidR="00EF6204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50B80BDF" w14:textId="12C1539C" w:rsidR="003975C2" w:rsidRPr="00EF6204" w:rsidRDefault="003975C2" w:rsidP="00EF6204">
      <w:pPr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5A11FFC" w14:textId="2BA97667" w:rsidR="003909A1" w:rsidRPr="00EF6204" w:rsidRDefault="00EF6204" w:rsidP="00EF6204">
      <w:pPr>
        <w:spacing w:after="160" w:line="259" w:lineRule="auto"/>
        <w:ind w:left="720"/>
        <w:rPr>
          <w:rFonts w:ascii="Times New Roman" w:hAnsi="Times New Roman" w:cs="Times New Roman"/>
          <w:i/>
          <w:iCs/>
          <w:sz w:val="22"/>
          <w:szCs w:val="22"/>
        </w:rPr>
      </w:pPr>
      <w:r w:rsidRPr="00EF6204">
        <w:rPr>
          <w:rFonts w:ascii="Times New Roman" w:hAnsi="Times New Roman" w:cs="Times New Roman"/>
          <w:i/>
          <w:iCs/>
          <w:sz w:val="22"/>
          <w:szCs w:val="22"/>
        </w:rPr>
        <w:t>Both products ship via FEDEX from our Houston, TX facility</w:t>
      </w:r>
    </w:p>
    <w:p w14:paraId="5975B561" w14:textId="03A6CD4A" w:rsidR="00CC47E9" w:rsidRPr="003D559D" w:rsidRDefault="003909A1" w:rsidP="00BA4929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Discount</w:t>
      </w:r>
      <w:r w:rsidR="0004066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available for higher quantities.</w:t>
      </w:r>
      <w:r w:rsidR="00830AA8">
        <w:rPr>
          <w:rFonts w:ascii="Times New Roman" w:hAnsi="Times New Roman" w:cs="Times New Roman"/>
          <w:sz w:val="22"/>
          <w:szCs w:val="22"/>
        </w:rPr>
        <w:t xml:space="preserve"> If you are a government or medical customer and require FDA or other documentation, please let us know before ordering. </w:t>
      </w:r>
    </w:p>
    <w:p w14:paraId="4CAA5317" w14:textId="77777777" w:rsidR="00BA4929" w:rsidRPr="003D559D" w:rsidRDefault="00BA4929" w:rsidP="00BA4929">
      <w:pPr>
        <w:spacing w:line="259" w:lineRule="auto"/>
        <w:rPr>
          <w:rFonts w:ascii="Times New Roman" w:hAnsi="Times New Roman" w:cs="Times New Roman"/>
          <w:sz w:val="22"/>
          <w:szCs w:val="22"/>
        </w:rPr>
      </w:pPr>
    </w:p>
    <w:p w14:paraId="60D223A9" w14:textId="77777777" w:rsidR="00BA4929" w:rsidRPr="003D559D" w:rsidRDefault="00BA4929" w:rsidP="00BA4929">
      <w:pPr>
        <w:rPr>
          <w:rFonts w:ascii="Times New Roman" w:hAnsi="Times New Roman" w:cs="Times New Roman"/>
          <w:sz w:val="22"/>
          <w:szCs w:val="22"/>
        </w:rPr>
      </w:pPr>
      <w:r w:rsidRPr="003D559D">
        <w:rPr>
          <w:rFonts w:ascii="Times New Roman" w:hAnsi="Times New Roman" w:cs="Times New Roman"/>
          <w:sz w:val="22"/>
          <w:szCs w:val="22"/>
        </w:rPr>
        <w:t>Frank Busicchia</w:t>
      </w:r>
    </w:p>
    <w:p w14:paraId="78AEF3F7" w14:textId="77777777" w:rsidR="00BA4929" w:rsidRPr="003D559D" w:rsidRDefault="00BA4929" w:rsidP="00BA4929">
      <w:pPr>
        <w:rPr>
          <w:rFonts w:ascii="Times New Roman" w:hAnsi="Times New Roman" w:cs="Times New Roman"/>
          <w:sz w:val="22"/>
          <w:szCs w:val="22"/>
        </w:rPr>
      </w:pPr>
      <w:r w:rsidRPr="003D559D">
        <w:rPr>
          <w:rFonts w:ascii="Times New Roman" w:hAnsi="Times New Roman" w:cs="Times New Roman"/>
          <w:sz w:val="22"/>
          <w:szCs w:val="22"/>
        </w:rPr>
        <w:t>President and CEO</w:t>
      </w:r>
    </w:p>
    <w:p w14:paraId="7B7E1035" w14:textId="7ACC62F6" w:rsidR="000D3030" w:rsidRDefault="00BA4929" w:rsidP="003D559D">
      <w:pPr>
        <w:rPr>
          <w:rFonts w:ascii="Times New Roman" w:hAnsi="Times New Roman" w:cs="Times New Roman"/>
          <w:sz w:val="22"/>
          <w:szCs w:val="22"/>
        </w:rPr>
      </w:pPr>
      <w:r w:rsidRPr="003D559D">
        <w:rPr>
          <w:rFonts w:ascii="Times New Roman" w:hAnsi="Times New Roman" w:cs="Times New Roman"/>
          <w:sz w:val="22"/>
          <w:szCs w:val="22"/>
        </w:rPr>
        <w:t>Commercial Specialty Truck Holding</w:t>
      </w:r>
    </w:p>
    <w:p w14:paraId="0DFD83B6" w14:textId="51B298D6" w:rsidR="00CC47E9" w:rsidRDefault="00CC47E9" w:rsidP="003D559D">
      <w:pPr>
        <w:rPr>
          <w:rFonts w:ascii="Times New Roman" w:hAnsi="Times New Roman" w:cs="Times New Roman"/>
          <w:sz w:val="22"/>
          <w:szCs w:val="22"/>
        </w:rPr>
      </w:pPr>
    </w:p>
    <w:p w14:paraId="7A4D23E7" w14:textId="2287D2D3" w:rsidR="00CC47E9" w:rsidRPr="003D559D" w:rsidRDefault="003909A1" w:rsidP="00040666">
      <w:pPr>
        <w:jc w:val="center"/>
        <w:rPr>
          <w:rFonts w:ascii="Times New Roman" w:hAnsi="Times New Roman" w:cs="Times New Roman"/>
          <w:sz w:val="22"/>
          <w:szCs w:val="22"/>
        </w:rPr>
      </w:pPr>
      <w:r w:rsidRPr="003909A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400B326" wp14:editId="271B0110">
            <wp:extent cx="1790700" cy="1314373"/>
            <wp:effectExtent l="0" t="0" r="0" b="635"/>
            <wp:docPr id="2" name="Picture 2" descr="2 Ply &amp; 3Ply Face Mask with Elastic - getp2mas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Ply &amp; 3Ply Face Mask with Elastic - getp2mas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54" cy="13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20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F620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C630F86" wp14:editId="19385E56">
            <wp:extent cx="2095500" cy="126835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7107"/>
                    <a:stretch/>
                  </pic:blipFill>
                  <pic:spPr bwMode="auto">
                    <a:xfrm flipH="1">
                      <a:off x="0" y="0"/>
                      <a:ext cx="2133180" cy="129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47E9" w:rsidRPr="003D559D" w:rsidSect="004E0048">
      <w:headerReference w:type="default" r:id="rId11"/>
      <w:footerReference w:type="default" r:id="rId12"/>
      <w:pgSz w:w="12240" w:h="15840"/>
      <w:pgMar w:top="2871" w:right="990" w:bottom="21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C1AB" w14:textId="77777777" w:rsidR="00E70FBC" w:rsidRDefault="00E70FBC" w:rsidP="004E0048">
      <w:r>
        <w:separator/>
      </w:r>
    </w:p>
  </w:endnote>
  <w:endnote w:type="continuationSeparator" w:id="0">
    <w:p w14:paraId="7ED722A2" w14:textId="77777777" w:rsidR="00E70FBC" w:rsidRDefault="00E70FBC" w:rsidP="004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5E2E" w14:textId="60531DB4" w:rsidR="006E3E55" w:rsidRDefault="006E3E55">
    <w:pPr>
      <w:pStyle w:val="Footer"/>
    </w:pPr>
  </w:p>
  <w:p w14:paraId="4E44FB41" w14:textId="77777777" w:rsidR="006E3E55" w:rsidRDefault="006E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9752" w14:textId="77777777" w:rsidR="00E70FBC" w:rsidRDefault="00E70FBC" w:rsidP="004E0048">
      <w:r>
        <w:separator/>
      </w:r>
    </w:p>
  </w:footnote>
  <w:footnote w:type="continuationSeparator" w:id="0">
    <w:p w14:paraId="22347669" w14:textId="77777777" w:rsidR="00E70FBC" w:rsidRDefault="00E70FBC" w:rsidP="004E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F7D3" w14:textId="77777777" w:rsidR="004E0048" w:rsidRDefault="00840B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9DC7CC" wp14:editId="270689B2">
          <wp:simplePos x="0" y="0"/>
          <wp:positionH relativeFrom="column">
            <wp:posOffset>0</wp:posOffset>
          </wp:positionH>
          <wp:positionV relativeFrom="page">
            <wp:posOffset>322244</wp:posOffset>
          </wp:positionV>
          <wp:extent cx="6229350" cy="203454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TH_Header_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20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DD2810" wp14:editId="7F56C2B4">
          <wp:simplePos x="0" y="0"/>
          <wp:positionH relativeFrom="column">
            <wp:posOffset>0</wp:posOffset>
          </wp:positionH>
          <wp:positionV relativeFrom="page">
            <wp:posOffset>462280</wp:posOffset>
          </wp:positionV>
          <wp:extent cx="6229350" cy="203454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TH_Header_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203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0987" w14:textId="77777777" w:rsidR="004E0048" w:rsidRDefault="004E0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D9"/>
    <w:rsid w:val="00040666"/>
    <w:rsid w:val="00060115"/>
    <w:rsid w:val="000831E7"/>
    <w:rsid w:val="000D3030"/>
    <w:rsid w:val="000E6148"/>
    <w:rsid w:val="001C799F"/>
    <w:rsid w:val="001D2807"/>
    <w:rsid w:val="00223A1C"/>
    <w:rsid w:val="002764D9"/>
    <w:rsid w:val="003909A1"/>
    <w:rsid w:val="003975C2"/>
    <w:rsid w:val="003D559D"/>
    <w:rsid w:val="004468B4"/>
    <w:rsid w:val="00464DAD"/>
    <w:rsid w:val="004B142E"/>
    <w:rsid w:val="004E0048"/>
    <w:rsid w:val="00507318"/>
    <w:rsid w:val="005D514A"/>
    <w:rsid w:val="005E3901"/>
    <w:rsid w:val="006B0FA0"/>
    <w:rsid w:val="006E3E55"/>
    <w:rsid w:val="00761AF6"/>
    <w:rsid w:val="00830AA8"/>
    <w:rsid w:val="00840BC5"/>
    <w:rsid w:val="00870864"/>
    <w:rsid w:val="00A13FB4"/>
    <w:rsid w:val="00A83F52"/>
    <w:rsid w:val="00AD23DC"/>
    <w:rsid w:val="00BA4929"/>
    <w:rsid w:val="00BF0526"/>
    <w:rsid w:val="00C73819"/>
    <w:rsid w:val="00CC47E9"/>
    <w:rsid w:val="00DD333D"/>
    <w:rsid w:val="00E70FBC"/>
    <w:rsid w:val="00EF6204"/>
    <w:rsid w:val="00F83ABE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F8AF"/>
  <w15:chartTrackingRefBased/>
  <w15:docId w15:val="{4DC6DA39-3811-1B4F-9D3B-EA8E1F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4E00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E0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048"/>
  </w:style>
  <w:style w:type="paragraph" w:styleId="Footer">
    <w:name w:val="footer"/>
    <w:basedOn w:val="Normal"/>
    <w:link w:val="FooterChar"/>
    <w:uiPriority w:val="99"/>
    <w:unhideWhenUsed/>
    <w:rsid w:val="004E0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048"/>
  </w:style>
  <w:style w:type="character" w:styleId="Hyperlink">
    <w:name w:val="Hyperlink"/>
    <w:basedOn w:val="DefaultParagraphFont"/>
    <w:uiPriority w:val="99"/>
    <w:unhideWhenUsed/>
    <w:rsid w:val="005E3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masks@ezcmx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da.gov/medical-devices/personal-protective-equipment-infection-control/faqs-shortages-surgical-masks-and-gown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hcp/respirators-strategy/index.html?CDC_AA_refVal=https%3A%2F%2Fwww.cdc.gov%2Fcoronavirus%2F2019-ncov%2Fhcp%2Frespirators-strategy%2Fcrisis-alternate-strategie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LABOV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Piekarski</dc:creator>
  <cp:keywords/>
  <dc:description/>
  <cp:lastModifiedBy>Frank Busicchia</cp:lastModifiedBy>
  <cp:revision>2</cp:revision>
  <dcterms:created xsi:type="dcterms:W3CDTF">2020-04-22T17:12:00Z</dcterms:created>
  <dcterms:modified xsi:type="dcterms:W3CDTF">2020-04-22T17:12:00Z</dcterms:modified>
</cp:coreProperties>
</file>