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30"/>
        <w:gridCol w:w="4950"/>
      </w:tblGrid>
      <w:tr w:rsidR="00CA1859" w:rsidRPr="00E16A35" w14:paraId="77FFDE9A" w14:textId="77777777" w:rsidTr="00C91209">
        <w:trPr>
          <w:trHeight w:val="900"/>
        </w:trPr>
        <w:tc>
          <w:tcPr>
            <w:tcW w:w="4320" w:type="dxa"/>
          </w:tcPr>
          <w:p w14:paraId="58205297" w14:textId="77777777" w:rsidR="00CA1859" w:rsidRPr="00E16A35" w:rsidRDefault="00CA1859" w:rsidP="00CA1859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</w:pPr>
            <w:r w:rsidRPr="00E16A35"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  <w:t>Safe Storage of Firearms</w:t>
            </w:r>
          </w:p>
        </w:tc>
        <w:tc>
          <w:tcPr>
            <w:tcW w:w="5580" w:type="dxa"/>
            <w:gridSpan w:val="2"/>
          </w:tcPr>
          <w:p w14:paraId="6B0D4AEA" w14:textId="77777777" w:rsidR="00CA1859" w:rsidRPr="00E16A35" w:rsidRDefault="00CA1859" w:rsidP="00CA185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A1859" w:rsidRPr="00E16A35" w14:paraId="11FFA06B" w14:textId="77777777" w:rsidTr="00F8773B">
        <w:trPr>
          <w:trHeight w:val="1178"/>
        </w:trPr>
        <w:tc>
          <w:tcPr>
            <w:tcW w:w="9900" w:type="dxa"/>
            <w:gridSpan w:val="3"/>
          </w:tcPr>
          <w:p w14:paraId="2E0BB3DB" w14:textId="2878C96A" w:rsidR="00CA1859" w:rsidRPr="00A17E38" w:rsidRDefault="00A17E38" w:rsidP="00A17E3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B8306D">
              <w:rPr>
                <w:rFonts w:ascii="Arial" w:hAnsi="Arial" w:cs="Arial"/>
                <w:i/>
                <w:iCs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</w:tc>
      </w:tr>
      <w:tr w:rsidR="00CA1859" w:rsidRPr="00E16A35" w14:paraId="7463A733" w14:textId="77777777" w:rsidTr="00C91209">
        <w:trPr>
          <w:trHeight w:val="575"/>
        </w:trPr>
        <w:tc>
          <w:tcPr>
            <w:tcW w:w="9900" w:type="dxa"/>
            <w:gridSpan w:val="3"/>
          </w:tcPr>
          <w:p w14:paraId="16B9E3C5" w14:textId="50021368" w:rsidR="00CA1859" w:rsidRPr="00E16A35" w:rsidRDefault="00CA1859" w:rsidP="00CA185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6A35">
              <w:rPr>
                <w:rFonts w:ascii="Arial" w:eastAsia="Times New Roman" w:hAnsi="Arial" w:cs="Arial"/>
                <w:kern w:val="0"/>
                <w14:ligatures w14:val="none"/>
              </w:rPr>
              <w:t xml:space="preserve">Applicable </w:t>
            </w:r>
            <w:r w:rsidR="00E16A35" w:rsidRPr="00E16A35">
              <w:rPr>
                <w:rFonts w:ascii="Arial" w:eastAsia="Times New Roman" w:hAnsi="Arial" w:cs="Arial"/>
                <w:kern w:val="0"/>
                <w14:ligatures w14:val="none"/>
              </w:rPr>
              <w:t xml:space="preserve">State </w:t>
            </w:r>
            <w:r w:rsidRPr="00E16A35">
              <w:rPr>
                <w:rFonts w:ascii="Arial" w:eastAsia="Times New Roman" w:hAnsi="Arial" w:cs="Arial"/>
                <w:kern w:val="0"/>
                <w14:ligatures w14:val="none"/>
              </w:rPr>
              <w:t xml:space="preserve">Statutes: </w:t>
            </w:r>
          </w:p>
        </w:tc>
      </w:tr>
      <w:tr w:rsidR="00CA1859" w:rsidRPr="00E16A35" w14:paraId="0BD2156A" w14:textId="77777777" w:rsidTr="00C91209">
        <w:trPr>
          <w:trHeight w:val="530"/>
        </w:trPr>
        <w:tc>
          <w:tcPr>
            <w:tcW w:w="9900" w:type="dxa"/>
            <w:gridSpan w:val="3"/>
          </w:tcPr>
          <w:p w14:paraId="2E1236EE" w14:textId="6B0F0374" w:rsidR="00CA1859" w:rsidRPr="00E16A35" w:rsidRDefault="00CA1859" w:rsidP="00CA185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6A35">
              <w:rPr>
                <w:rFonts w:ascii="Arial" w:eastAsia="Times New Roman" w:hAnsi="Arial" w:cs="Arial"/>
                <w:kern w:val="0"/>
                <w14:ligatures w14:val="none"/>
              </w:rPr>
              <w:t xml:space="preserve">KACP </w:t>
            </w:r>
            <w:r w:rsidR="00E16A35" w:rsidRPr="00E16A35">
              <w:rPr>
                <w:rFonts w:ascii="Arial" w:eastAsia="Times New Roman" w:hAnsi="Arial" w:cs="Arial"/>
                <w:kern w:val="0"/>
                <w14:ligatures w14:val="none"/>
              </w:rPr>
              <w:t xml:space="preserve">Accreditation </w:t>
            </w:r>
            <w:r w:rsidRPr="00E16A35">
              <w:rPr>
                <w:rFonts w:ascii="Arial" w:eastAsia="Times New Roman" w:hAnsi="Arial" w:cs="Arial"/>
                <w:kern w:val="0"/>
                <w14:ligatures w14:val="none"/>
              </w:rPr>
              <w:t xml:space="preserve">Standard:  </w:t>
            </w:r>
          </w:p>
        </w:tc>
      </w:tr>
      <w:tr w:rsidR="00CA1859" w:rsidRPr="00E16A35" w14:paraId="66452C3A" w14:textId="77777777" w:rsidTr="00F8773B">
        <w:trPr>
          <w:trHeight w:val="305"/>
        </w:trPr>
        <w:tc>
          <w:tcPr>
            <w:tcW w:w="4950" w:type="dxa"/>
            <w:gridSpan w:val="2"/>
          </w:tcPr>
          <w:p w14:paraId="158C4BE4" w14:textId="77777777" w:rsidR="00CA1859" w:rsidRPr="00E16A35" w:rsidRDefault="00CA1859" w:rsidP="00CA185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6A35">
              <w:rPr>
                <w:rFonts w:ascii="Arial" w:eastAsia="Times New Roman" w:hAnsi="Arial" w:cs="Arial"/>
                <w:kern w:val="0"/>
                <w14:ligatures w14:val="none"/>
              </w:rPr>
              <w:t>Date Implemented:</w:t>
            </w:r>
          </w:p>
        </w:tc>
        <w:tc>
          <w:tcPr>
            <w:tcW w:w="4950" w:type="dxa"/>
          </w:tcPr>
          <w:p w14:paraId="42482F23" w14:textId="1A507F48" w:rsidR="00CA1859" w:rsidRPr="00E16A35" w:rsidRDefault="00CA1859" w:rsidP="00CA185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6A35">
              <w:rPr>
                <w:rFonts w:ascii="Arial" w:eastAsia="Times New Roman" w:hAnsi="Arial" w:cs="Arial"/>
                <w:kern w:val="0"/>
                <w14:ligatures w14:val="none"/>
              </w:rPr>
              <w:t>Revi</w:t>
            </w:r>
            <w:r w:rsidR="00F8773B" w:rsidRPr="00E16A35">
              <w:rPr>
                <w:rFonts w:ascii="Arial" w:eastAsia="Times New Roman" w:hAnsi="Arial" w:cs="Arial"/>
                <w:kern w:val="0"/>
                <w14:ligatures w14:val="none"/>
              </w:rPr>
              <w:t>sion Date: May 1, 2025</w:t>
            </w:r>
          </w:p>
        </w:tc>
      </w:tr>
    </w:tbl>
    <w:p w14:paraId="06BE9719" w14:textId="77777777" w:rsidR="00CA1859" w:rsidRPr="00E16A35" w:rsidRDefault="00CA1859" w:rsidP="00CA1859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8B74E61" w14:textId="77777777" w:rsidR="00CA1859" w:rsidRPr="00E16A35" w:rsidRDefault="00CA1859" w:rsidP="00CA1859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kern w:val="0"/>
          <w14:ligatures w14:val="none"/>
        </w:rPr>
        <w:t>Purpose:</w:t>
      </w:r>
      <w:r w:rsidRPr="00E16A35">
        <w:rPr>
          <w:rFonts w:ascii="Arial" w:eastAsia="Times New Roman" w:hAnsi="Arial" w:cs="Arial"/>
          <w:kern w:val="0"/>
          <w14:ligatures w14:val="none"/>
        </w:rPr>
        <w:t xml:space="preserve"> The purpose of this policy is to direct members of this Department with respect to the safe storage of firearms.</w:t>
      </w:r>
    </w:p>
    <w:p w14:paraId="0B46D734" w14:textId="77777777" w:rsidR="00CA1859" w:rsidRPr="00E16A35" w:rsidRDefault="00CA1859" w:rsidP="00CA1859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kern w:val="0"/>
          <w14:ligatures w14:val="none"/>
        </w:rPr>
        <w:t xml:space="preserve">Policy: </w:t>
      </w:r>
      <w:r w:rsidRPr="00E16A35">
        <w:rPr>
          <w:rFonts w:ascii="Arial" w:eastAsia="Times New Roman" w:hAnsi="Arial" w:cs="Arial"/>
          <w:kern w:val="0"/>
          <w14:ligatures w14:val="none"/>
        </w:rPr>
        <w:t xml:space="preserve">This policy addresses the inherent danger of firearms and reasonable steps to prevent non-department members from taking control of such firearms.  The policy is to direct reasonable steps be taken to avoid the theft or unauthorized use of a member’s firearm.  </w:t>
      </w:r>
    </w:p>
    <w:p w14:paraId="37BA91F3" w14:textId="77777777" w:rsidR="00CA1859" w:rsidRPr="00E16A35" w:rsidRDefault="00CA1859" w:rsidP="00CA1859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kern w:val="0"/>
          <w14:ligatures w14:val="none"/>
        </w:rPr>
        <w:t xml:space="preserve">Definitions: </w:t>
      </w:r>
    </w:p>
    <w:p w14:paraId="0B7DE9A1" w14:textId="4B98D936" w:rsidR="00CA1859" w:rsidRPr="00E16A35" w:rsidRDefault="00CA1859" w:rsidP="00CA1859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kern w:val="0"/>
          <w14:ligatures w14:val="none"/>
        </w:rPr>
        <w:t xml:space="preserve">Safe storage locker/area: a </w:t>
      </w:r>
      <w:proofErr w:type="gramStart"/>
      <w:r w:rsidRPr="00E16A35">
        <w:rPr>
          <w:rFonts w:ascii="Arial" w:eastAsia="Times New Roman" w:hAnsi="Arial" w:cs="Arial"/>
          <w:kern w:val="0"/>
          <w14:ligatures w14:val="none"/>
        </w:rPr>
        <w:t>lock-box</w:t>
      </w:r>
      <w:proofErr w:type="gramEnd"/>
      <w:r w:rsidRPr="00E16A35">
        <w:rPr>
          <w:rFonts w:ascii="Arial" w:eastAsia="Times New Roman" w:hAnsi="Arial" w:cs="Arial"/>
          <w:kern w:val="0"/>
          <w14:ligatures w14:val="none"/>
        </w:rPr>
        <w:t>, safe or other specifically designed container used to secure a firearm.</w:t>
      </w:r>
    </w:p>
    <w:p w14:paraId="78786A80" w14:textId="41D1BCCA" w:rsidR="00CA1859" w:rsidRPr="00E16A35" w:rsidRDefault="00CA1859" w:rsidP="00CA1859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kern w:val="0"/>
          <w14:ligatures w14:val="none"/>
        </w:rPr>
        <w:t xml:space="preserve">Trigger-lock: a locking mechanism </w:t>
      </w:r>
      <w:r w:rsidR="00A45FB8" w:rsidRPr="00E16A35">
        <w:rPr>
          <w:rFonts w:ascii="Arial" w:eastAsia="Times New Roman" w:hAnsi="Arial" w:cs="Arial"/>
          <w:kern w:val="0"/>
          <w14:ligatures w14:val="none"/>
        </w:rPr>
        <w:t xml:space="preserve">that </w:t>
      </w:r>
      <w:r w:rsidRPr="00E16A35">
        <w:rPr>
          <w:rFonts w:ascii="Arial" w:eastAsia="Times New Roman" w:hAnsi="Arial" w:cs="Arial"/>
          <w:kern w:val="0"/>
          <w14:ligatures w14:val="none"/>
        </w:rPr>
        <w:t xml:space="preserve">prevents a firearm from being fired while locked. </w:t>
      </w:r>
    </w:p>
    <w:p w14:paraId="3E9AA65D" w14:textId="264478DC" w:rsidR="00CA1859" w:rsidRPr="00E16A35" w:rsidRDefault="00CA1859" w:rsidP="00CA1859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kern w:val="0"/>
          <w14:ligatures w14:val="none"/>
        </w:rPr>
        <w:t xml:space="preserve">Department firearms: firearms owned or authorized for use by this department. </w:t>
      </w:r>
    </w:p>
    <w:p w14:paraId="4DED0CFC" w14:textId="2BDD63D8" w:rsidR="00CA1859" w:rsidRPr="00E16A35" w:rsidRDefault="00CA1859" w:rsidP="00CA1859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16A35">
        <w:rPr>
          <w:rFonts w:ascii="Arial" w:eastAsia="Times New Roman" w:hAnsi="Arial" w:cs="Arial"/>
          <w:kern w:val="0"/>
          <w14:ligatures w14:val="none"/>
        </w:rPr>
        <w:t>Personal firearms: firearms owned by members of this department.</w:t>
      </w:r>
    </w:p>
    <w:p w14:paraId="1A17F92A" w14:textId="6D83E09D" w:rsidR="00CA1859" w:rsidRPr="00E16A35" w:rsidRDefault="00CA1859" w:rsidP="00CA1859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Procedure: 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Department members are responsible for the security of their </w:t>
      </w:r>
      <w:r w:rsidR="00A45FB8" w:rsidRPr="00E16A35">
        <w:rPr>
          <w:rFonts w:ascii="Arial" w:eastAsia="Times New Roman" w:hAnsi="Arial" w:cs="Arial"/>
          <w:color w:val="000000"/>
          <w:kern w:val="0"/>
          <w14:ligatures w14:val="none"/>
        </w:rPr>
        <w:t>department's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firearms.  </w:t>
      </w:r>
    </w:p>
    <w:p w14:paraId="24BE7D07" w14:textId="77777777" w:rsidR="00CA1859" w:rsidRPr="00E16A35" w:rsidRDefault="00CA1859" w:rsidP="00CA1859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On-Duty Storage of Firearms</w:t>
      </w:r>
    </w:p>
    <w:p w14:paraId="3ACF34EF" w14:textId="77777777" w:rsidR="00CA1859" w:rsidRPr="00E16A35" w:rsidRDefault="00CA1859" w:rsidP="00CA185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Person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: Members shall carry department firearms in authorized holsters. </w:t>
      </w:r>
    </w:p>
    <w:p w14:paraId="3A2E81ED" w14:textId="774CE463" w:rsidR="00CA1859" w:rsidRPr="00E16A35" w:rsidRDefault="00CA1859" w:rsidP="00CA185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Offices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: At no time </w:t>
      </w:r>
      <w:r w:rsidRPr="00E16A35">
        <w:rPr>
          <w:rFonts w:ascii="Arial" w:eastAsia="Times New Roman" w:hAnsi="Arial" w:cs="Arial"/>
          <w:color w:val="000000"/>
          <w:kern w:val="0"/>
          <w:highlight w:val="yellow"/>
          <w14:ligatures w14:val="none"/>
        </w:rPr>
        <w:t xml:space="preserve">should 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a firearm be left unsecured in an unlocked office or unlocked desk.</w:t>
      </w:r>
    </w:p>
    <w:p w14:paraId="253B376B" w14:textId="3B753815" w:rsidR="00CA1859" w:rsidRPr="00E16A35" w:rsidRDefault="00CA1859" w:rsidP="00CA185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highlight w:val="yellow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Jail/Holding Facilities</w:t>
      </w:r>
      <w:proofErr w:type="gramStart"/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:  When</w:t>
      </w:r>
      <w:proofErr w:type="gramEnd"/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entering any jail or holding facility, members </w:t>
      </w:r>
      <w:r w:rsidRPr="00E16A35">
        <w:rPr>
          <w:rFonts w:ascii="Arial" w:eastAsia="Times New Roman" w:hAnsi="Arial" w:cs="Arial"/>
          <w:color w:val="000000"/>
          <w:kern w:val="0"/>
          <w:highlight w:val="yellow"/>
          <w14:ligatures w14:val="none"/>
        </w:rPr>
        <w:t>shall safely secure their firearm</w:t>
      </w:r>
      <w:r w:rsidR="00A45FB8" w:rsidRPr="00E16A35">
        <w:rPr>
          <w:rFonts w:ascii="Arial" w:eastAsia="Times New Roman" w:hAnsi="Arial" w:cs="Arial"/>
          <w:color w:val="000000"/>
          <w:kern w:val="0"/>
          <w:highlight w:val="yellow"/>
          <w14:ligatures w14:val="none"/>
        </w:rPr>
        <w:t>s</w:t>
      </w:r>
      <w:r w:rsidRPr="00E16A35">
        <w:rPr>
          <w:rFonts w:ascii="Arial" w:eastAsia="Times New Roman" w:hAnsi="Arial" w:cs="Arial"/>
          <w:color w:val="000000"/>
          <w:kern w:val="0"/>
          <w:highlight w:val="yellow"/>
          <w14:ligatures w14:val="none"/>
        </w:rPr>
        <w:t xml:space="preserve"> to ensure that no firearm will be brought into the locked facility.</w:t>
      </w:r>
    </w:p>
    <w:p w14:paraId="6BC9C0EF" w14:textId="5D24512C" w:rsidR="00CA1859" w:rsidRPr="00E16A35" w:rsidRDefault="00CA1859" w:rsidP="00CA185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lastRenderedPageBreak/>
        <w:t>Interrogation Areas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: When an officer is inside the station with a prisoner</w:t>
      </w:r>
      <w:r w:rsidR="00044F3F" w:rsidRPr="00E16A35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the officer, where feasible, will secure his firearm, restrain the in-custody suspect</w:t>
      </w:r>
      <w:r w:rsidR="00A45FB8" w:rsidRPr="00E16A35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or summon a second officer to the station for the purpose of safety.  </w:t>
      </w:r>
    </w:p>
    <w:p w14:paraId="35FB9273" w14:textId="77777777" w:rsidR="00CA1859" w:rsidRPr="00E16A35" w:rsidRDefault="00CA1859" w:rsidP="00CA1859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Off-Duty Storage of Firearms</w:t>
      </w:r>
    </w:p>
    <w:p w14:paraId="0F2E28E9" w14:textId="77777777" w:rsidR="00CA1859" w:rsidRPr="00E16A35" w:rsidRDefault="00CA1859" w:rsidP="00CA185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Vehicles: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</w:p>
    <w:p w14:paraId="78E43208" w14:textId="21004CDF" w:rsidR="00CA1859" w:rsidRPr="00E16A35" w:rsidRDefault="00CA1859" w:rsidP="00CA1859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All vehicles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A45FB8"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Department firearms shall not be left unsecured in the passenger compartment of any vehicle. Rifle/shotgun racks are considered </w:t>
      </w:r>
      <w:proofErr w:type="gramStart"/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secured</w:t>
      </w:r>
      <w:proofErr w:type="gramEnd"/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devices.</w:t>
      </w:r>
    </w:p>
    <w:p w14:paraId="6560505E" w14:textId="2391C9DA" w:rsidR="00CA1859" w:rsidRPr="00E16A35" w:rsidRDefault="00CA1859" w:rsidP="00CA1859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Department </w:t>
      </w:r>
      <w:r w:rsidR="00A45FB8"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v</w:t>
      </w: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ehicles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: If a vehicle is to be parked unattended, all firearms will be removed or secured with a secondary security device. </w:t>
      </w:r>
    </w:p>
    <w:p w14:paraId="3AF822E8" w14:textId="2AF96492" w:rsidR="00CA1859" w:rsidRPr="00E16A35" w:rsidRDefault="00CA1859" w:rsidP="00CA1859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Personal </w:t>
      </w:r>
      <w:r w:rsidR="00A45FB8"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v</w:t>
      </w: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ehicles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: If a vehicle is to be parked unattended, department firearms will be removed or secured with a secondary security device.   </w:t>
      </w:r>
    </w:p>
    <w:p w14:paraId="5C5FE251" w14:textId="77777777" w:rsidR="00CA1859" w:rsidRPr="00E16A35" w:rsidRDefault="00CA1859" w:rsidP="00CA1859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b/>
          <w:color w:val="000000"/>
          <w:kern w:val="0"/>
          <w14:ligatures w14:val="none"/>
        </w:rPr>
        <w:t>Home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</w:p>
    <w:p w14:paraId="657A1491" w14:textId="16DAC19D" w:rsidR="00CA1859" w:rsidRPr="00E16A35" w:rsidRDefault="00CA1859" w:rsidP="00CA1859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All members are directed to identify safe</w:t>
      </w:r>
      <w:r w:rsidR="00A45FB8"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storage area(s) for department firearms within their </w:t>
      </w:r>
      <w:r w:rsidR="00A45FB8" w:rsidRPr="00E16A35">
        <w:rPr>
          <w:rFonts w:ascii="Arial" w:eastAsia="Times New Roman" w:hAnsi="Arial" w:cs="Arial"/>
          <w:color w:val="000000"/>
          <w:kern w:val="0"/>
          <w14:ligatures w14:val="none"/>
        </w:rPr>
        <w:t>homes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1773E209" w14:textId="61425064" w:rsidR="00CA1859" w:rsidRPr="00E16A35" w:rsidRDefault="00CA1859" w:rsidP="00CA1859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The safe-storage area should have limited access. Safe storage area for purposes of this provision may include trigger-locks on firearms which would render them inoperable without access to the unlock mechanism.</w:t>
      </w:r>
    </w:p>
    <w:p w14:paraId="53B32133" w14:textId="4812FA8C" w:rsidR="00CA1859" w:rsidRPr="00E16A35" w:rsidRDefault="00CA1859" w:rsidP="00CA1859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Members should make the safe</w:t>
      </w:r>
      <w:r w:rsidR="00A45FB8"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storage of firearms a habit of </w:t>
      </w:r>
      <w:proofErr w:type="gramStart"/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>first priority</w:t>
      </w:r>
      <w:proofErr w:type="gramEnd"/>
      <w:r w:rsidRPr="00E16A35">
        <w:rPr>
          <w:rFonts w:ascii="Arial" w:eastAsia="Times New Roman" w:hAnsi="Arial" w:cs="Arial"/>
          <w:color w:val="000000"/>
          <w:kern w:val="0"/>
          <w14:ligatures w14:val="none"/>
        </w:rPr>
        <w:t xml:space="preserve"> whenever they enter their home.</w:t>
      </w:r>
    </w:p>
    <w:p w14:paraId="1A0D88A2" w14:textId="77777777" w:rsidR="00CA1859" w:rsidRPr="00E16A35" w:rsidRDefault="00CA1859" w:rsidP="00CA1859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0A79A76" w14:textId="77777777" w:rsidR="00155E22" w:rsidRPr="00E16A35" w:rsidRDefault="00155E22">
      <w:pPr>
        <w:spacing w:after="120" w:line="240" w:lineRule="auto"/>
        <w:rPr>
          <w:rFonts w:ascii="Arial" w:hAnsi="Arial" w:cs="Arial"/>
        </w:rPr>
      </w:pPr>
    </w:p>
    <w:p w14:paraId="3EB69759" w14:textId="77777777" w:rsidR="00F8773B" w:rsidRPr="00E16A35" w:rsidRDefault="00F8773B" w:rsidP="00F8773B">
      <w:pPr>
        <w:rPr>
          <w:rFonts w:ascii="Arial" w:hAnsi="Arial" w:cs="Arial"/>
        </w:rPr>
      </w:pPr>
    </w:p>
    <w:p w14:paraId="0BF2D8A0" w14:textId="77777777" w:rsidR="00F8773B" w:rsidRPr="00E16A35" w:rsidRDefault="00F8773B" w:rsidP="00F8773B">
      <w:pPr>
        <w:rPr>
          <w:rFonts w:ascii="Arial" w:hAnsi="Arial" w:cs="Arial"/>
        </w:rPr>
      </w:pPr>
    </w:p>
    <w:p w14:paraId="3A656C58" w14:textId="77777777" w:rsidR="00F8773B" w:rsidRPr="00E16A35" w:rsidRDefault="00F8773B" w:rsidP="00F8773B">
      <w:pPr>
        <w:rPr>
          <w:rFonts w:ascii="Arial" w:hAnsi="Arial" w:cs="Arial"/>
        </w:rPr>
      </w:pPr>
    </w:p>
    <w:p w14:paraId="1F8E6549" w14:textId="77777777" w:rsidR="00F8773B" w:rsidRPr="00E16A35" w:rsidRDefault="00F8773B" w:rsidP="00F8773B">
      <w:pPr>
        <w:rPr>
          <w:rFonts w:ascii="Arial" w:hAnsi="Arial" w:cs="Arial"/>
        </w:rPr>
      </w:pPr>
    </w:p>
    <w:p w14:paraId="64164C42" w14:textId="3A373C4D" w:rsidR="00F8773B" w:rsidRPr="00E16A35" w:rsidRDefault="00F8773B" w:rsidP="00F8773B">
      <w:pPr>
        <w:jc w:val="center"/>
        <w:rPr>
          <w:rFonts w:ascii="Arial" w:hAnsi="Arial" w:cs="Arial"/>
        </w:rPr>
      </w:pPr>
    </w:p>
    <w:sectPr w:rsidR="00F8773B" w:rsidRPr="00E16A35" w:rsidSect="00E16A35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2935" w14:textId="77777777" w:rsidR="00346AEE" w:rsidRDefault="00346AEE" w:rsidP="00F8773B">
      <w:pPr>
        <w:spacing w:after="0" w:line="240" w:lineRule="auto"/>
      </w:pPr>
      <w:r>
        <w:separator/>
      </w:r>
    </w:p>
  </w:endnote>
  <w:endnote w:type="continuationSeparator" w:id="0">
    <w:p w14:paraId="6E808815" w14:textId="77777777" w:rsidR="00346AEE" w:rsidRDefault="00346AEE" w:rsidP="00F8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EF232" w14:textId="77777777" w:rsidR="00F8773B" w:rsidRDefault="00F8773B" w:rsidP="00F8773B">
    <w:bookmarkStart w:id="0" w:name="_Hlk196726669"/>
  </w:p>
  <w:p w14:paraId="136E539D" w14:textId="77777777" w:rsidR="00F8773B" w:rsidRDefault="00F8773B" w:rsidP="00F8773B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©2025 Legal &amp; Liability Risk Management Institute.</w:t>
    </w:r>
  </w:p>
  <w:p w14:paraId="0A8A73CC" w14:textId="77777777" w:rsidR="00F8773B" w:rsidRDefault="00F8773B" w:rsidP="00F8773B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this document is prohibited without license from LLRMI.</w:t>
    </w:r>
  </w:p>
  <w:p w14:paraId="79DCAD6C" w14:textId="1E263E91" w:rsidR="00F8773B" w:rsidRPr="00F8773B" w:rsidRDefault="00F8773B" w:rsidP="00F8773B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BBF8" w14:textId="77777777" w:rsidR="00346AEE" w:rsidRDefault="00346AEE" w:rsidP="00F8773B">
      <w:pPr>
        <w:spacing w:after="0" w:line="240" w:lineRule="auto"/>
      </w:pPr>
      <w:r>
        <w:separator/>
      </w:r>
    </w:p>
  </w:footnote>
  <w:footnote w:type="continuationSeparator" w:id="0">
    <w:p w14:paraId="1356DB6E" w14:textId="77777777" w:rsidR="00346AEE" w:rsidRDefault="00346AEE" w:rsidP="00F8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8B62" w14:textId="02CEB189" w:rsidR="00F8773B" w:rsidRDefault="00E16A35" w:rsidP="00E16A35">
    <w:pPr>
      <w:pStyle w:val="Header"/>
    </w:pPr>
    <w:r w:rsidRPr="003F2F39">
      <w:rPr>
        <w:rFonts w:ascii="Arial" w:hAnsi="Arial" w:cs="Arial"/>
        <w:noProof/>
      </w:rPr>
      <w:drawing>
        <wp:inline distT="0" distB="0" distL="0" distR="0" wp14:anchorId="570436A9" wp14:editId="57B1DF63">
          <wp:extent cx="2231136" cy="866542"/>
          <wp:effectExtent l="0" t="0" r="0" b="0"/>
          <wp:docPr id="179859030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90307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12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419A4BF0" wp14:editId="57601D36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73B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0AAA"/>
    <w:multiLevelType w:val="multilevel"/>
    <w:tmpl w:val="F79C9C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20" w:hanging="720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128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59"/>
    <w:rsid w:val="00044F3F"/>
    <w:rsid w:val="00155E22"/>
    <w:rsid w:val="001F788F"/>
    <w:rsid w:val="00346AEE"/>
    <w:rsid w:val="003A4C1E"/>
    <w:rsid w:val="00476AD4"/>
    <w:rsid w:val="004C7130"/>
    <w:rsid w:val="007C2A4D"/>
    <w:rsid w:val="00823EBE"/>
    <w:rsid w:val="00904AC0"/>
    <w:rsid w:val="00985ACC"/>
    <w:rsid w:val="00A17E38"/>
    <w:rsid w:val="00A45FB8"/>
    <w:rsid w:val="00AB52F0"/>
    <w:rsid w:val="00CA1859"/>
    <w:rsid w:val="00D03D3F"/>
    <w:rsid w:val="00E16A35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67C4"/>
  <w15:chartTrackingRefBased/>
  <w15:docId w15:val="{444FA2F1-2E1A-4160-87A5-9E7961B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8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3B"/>
  </w:style>
  <w:style w:type="paragraph" w:styleId="Footer">
    <w:name w:val="footer"/>
    <w:basedOn w:val="Normal"/>
    <w:link w:val="FooterChar"/>
    <w:unhideWhenUsed/>
    <w:rsid w:val="00F8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773B"/>
  </w:style>
  <w:style w:type="paragraph" w:styleId="Revision">
    <w:name w:val="Revision"/>
    <w:hidden/>
    <w:uiPriority w:val="99"/>
    <w:semiHidden/>
    <w:rsid w:val="00A45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Searcy</dc:creator>
  <cp:keywords/>
  <dc:description/>
  <cp:lastModifiedBy>Aaron Parrish</cp:lastModifiedBy>
  <cp:revision>3</cp:revision>
  <dcterms:created xsi:type="dcterms:W3CDTF">2025-05-28T19:41:00Z</dcterms:created>
  <dcterms:modified xsi:type="dcterms:W3CDTF">2025-05-28T19:45:00Z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9aa9e500-eec5-49ea-a0c0-5061e710cd0b</vt:lpwstr>
  </property>
</Properties>
</file>