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77C7" w14:textId="0C88967C" w:rsidR="008E475B" w:rsidRPr="0010578A" w:rsidRDefault="00ED63C4" w:rsidP="00D91BF1">
      <w:pPr>
        <w:spacing w:after="0"/>
        <w:jc w:val="center"/>
        <w:rPr>
          <w:rFonts w:asciiTheme="majorHAnsi" w:hAnsiTheme="majorHAnsi"/>
          <w:b/>
          <w:sz w:val="24"/>
          <w:u w:val="single"/>
        </w:rPr>
      </w:pPr>
      <w:r w:rsidRPr="0010578A">
        <w:rPr>
          <w:rFonts w:asciiTheme="majorHAnsi" w:hAnsiTheme="majorHAnsi"/>
          <w:b/>
          <w:sz w:val="24"/>
          <w:u w:val="single"/>
        </w:rPr>
        <w:t xml:space="preserve">SCHOOL RESOURCE OFFICER </w:t>
      </w:r>
      <w:r w:rsidR="00B00166">
        <w:rPr>
          <w:rFonts w:asciiTheme="majorHAnsi" w:hAnsiTheme="majorHAnsi"/>
          <w:b/>
          <w:sz w:val="24"/>
          <w:u w:val="single"/>
        </w:rPr>
        <w:t>MEMORANDUM OF UNDERSTANDING</w:t>
      </w:r>
    </w:p>
    <w:p w14:paraId="4F58DFA3" w14:textId="066FBDF7" w:rsidR="00ED63C4" w:rsidRPr="0010578A" w:rsidRDefault="00ED63C4" w:rsidP="00035C87">
      <w:pPr>
        <w:spacing w:after="0"/>
        <w:jc w:val="both"/>
        <w:rPr>
          <w:rFonts w:asciiTheme="majorHAnsi" w:hAnsiTheme="majorHAnsi"/>
        </w:rPr>
      </w:pPr>
      <w:r w:rsidRPr="0010578A">
        <w:rPr>
          <w:rFonts w:asciiTheme="majorHAnsi" w:hAnsiTheme="majorHAnsi"/>
        </w:rPr>
        <w:t xml:space="preserve">THIS </w:t>
      </w:r>
      <w:r w:rsidR="00B00166">
        <w:rPr>
          <w:rFonts w:asciiTheme="majorHAnsi" w:hAnsiTheme="majorHAnsi"/>
        </w:rPr>
        <w:t>MEMORANDUM OF UNDERSTANDING (“MOU”)</w:t>
      </w:r>
      <w:r w:rsidRPr="0010578A">
        <w:rPr>
          <w:rFonts w:asciiTheme="majorHAnsi" w:hAnsiTheme="majorHAnsi"/>
        </w:rPr>
        <w:t xml:space="preserve"> is made and entered into as of the ____ day of ____________, by and between the </w:t>
      </w:r>
      <w:r w:rsidR="00C13781">
        <w:rPr>
          <w:rFonts w:asciiTheme="majorHAnsi" w:hAnsiTheme="majorHAnsi"/>
        </w:rPr>
        <w:t>____________________________</w:t>
      </w:r>
      <w:r w:rsidRPr="0010578A">
        <w:rPr>
          <w:rFonts w:asciiTheme="majorHAnsi" w:hAnsiTheme="majorHAnsi"/>
        </w:rPr>
        <w:t xml:space="preserve"> (“</w:t>
      </w:r>
      <w:r w:rsidR="00FF4BBE">
        <w:rPr>
          <w:rFonts w:asciiTheme="majorHAnsi" w:hAnsiTheme="majorHAnsi"/>
        </w:rPr>
        <w:t>s</w:t>
      </w:r>
      <w:r w:rsidR="00DC7F58" w:rsidRPr="0010578A">
        <w:rPr>
          <w:rFonts w:asciiTheme="majorHAnsi" w:hAnsiTheme="majorHAnsi"/>
        </w:rPr>
        <w:t>chool</w:t>
      </w:r>
      <w:r w:rsidRPr="0010578A">
        <w:rPr>
          <w:rFonts w:asciiTheme="majorHAnsi" w:hAnsiTheme="majorHAnsi"/>
        </w:rPr>
        <w:t xml:space="preserve">”) and the </w:t>
      </w:r>
      <w:proofErr w:type="gramStart"/>
      <w:r w:rsidRPr="0010578A">
        <w:rPr>
          <w:rFonts w:asciiTheme="majorHAnsi" w:hAnsiTheme="majorHAnsi"/>
        </w:rPr>
        <w:t>City</w:t>
      </w:r>
      <w:proofErr w:type="gramEnd"/>
      <w:r w:rsidR="00704BD8">
        <w:rPr>
          <w:rFonts w:asciiTheme="majorHAnsi" w:hAnsiTheme="majorHAnsi"/>
        </w:rPr>
        <w:t xml:space="preserve"> of</w:t>
      </w:r>
      <w:r w:rsidRPr="0010578A">
        <w:rPr>
          <w:rFonts w:asciiTheme="majorHAnsi" w:hAnsiTheme="majorHAnsi"/>
        </w:rPr>
        <w:t xml:space="preserve"> </w:t>
      </w:r>
      <w:r w:rsidR="00C13781">
        <w:rPr>
          <w:rFonts w:asciiTheme="majorHAnsi" w:hAnsiTheme="majorHAnsi"/>
        </w:rPr>
        <w:t>______________</w:t>
      </w:r>
      <w:r w:rsidRPr="0010578A">
        <w:rPr>
          <w:rFonts w:asciiTheme="majorHAnsi" w:hAnsiTheme="majorHAnsi"/>
        </w:rPr>
        <w:t xml:space="preserve"> (“the </w:t>
      </w:r>
      <w:r w:rsidR="00FF4BBE">
        <w:rPr>
          <w:rFonts w:asciiTheme="majorHAnsi" w:hAnsiTheme="majorHAnsi"/>
        </w:rPr>
        <w:t>c</w:t>
      </w:r>
      <w:r w:rsidRPr="0010578A">
        <w:rPr>
          <w:rFonts w:asciiTheme="majorHAnsi" w:hAnsiTheme="majorHAnsi"/>
        </w:rPr>
        <w:t>ity”).</w:t>
      </w:r>
      <w:r w:rsidR="007B2837">
        <w:rPr>
          <w:rFonts w:asciiTheme="majorHAnsi" w:hAnsiTheme="majorHAnsi"/>
        </w:rPr>
        <w:t xml:space="preserve">  </w:t>
      </w:r>
      <w:r w:rsidR="007B2837" w:rsidRPr="007B2837">
        <w:rPr>
          <w:rFonts w:asciiTheme="majorHAnsi" w:hAnsiTheme="majorHAnsi"/>
        </w:rPr>
        <w:t xml:space="preserve">The </w:t>
      </w:r>
      <w:r w:rsidR="00FF4BBE">
        <w:rPr>
          <w:rFonts w:asciiTheme="majorHAnsi" w:hAnsiTheme="majorHAnsi"/>
        </w:rPr>
        <w:t>c</w:t>
      </w:r>
      <w:r w:rsidR="007B2837">
        <w:rPr>
          <w:rFonts w:asciiTheme="majorHAnsi" w:hAnsiTheme="majorHAnsi"/>
        </w:rPr>
        <w:t>it</w:t>
      </w:r>
      <w:r w:rsidR="007B2837" w:rsidRPr="007B2837">
        <w:rPr>
          <w:rFonts w:asciiTheme="majorHAnsi" w:hAnsiTheme="majorHAnsi"/>
        </w:rPr>
        <w:t xml:space="preserve">y and </w:t>
      </w:r>
      <w:r w:rsidR="00FF4BBE">
        <w:rPr>
          <w:rFonts w:asciiTheme="majorHAnsi" w:hAnsiTheme="majorHAnsi"/>
        </w:rPr>
        <w:t>s</w:t>
      </w:r>
      <w:r w:rsidR="007B2837" w:rsidRPr="007B2837">
        <w:rPr>
          <w:rFonts w:asciiTheme="majorHAnsi" w:hAnsiTheme="majorHAnsi"/>
        </w:rPr>
        <w:t xml:space="preserve">chool </w:t>
      </w:r>
      <w:r w:rsidR="00FF4BBE">
        <w:rPr>
          <w:rFonts w:asciiTheme="majorHAnsi" w:hAnsiTheme="majorHAnsi"/>
        </w:rPr>
        <w:t>d</w:t>
      </w:r>
      <w:r w:rsidR="007B2837">
        <w:rPr>
          <w:rFonts w:asciiTheme="majorHAnsi" w:hAnsiTheme="majorHAnsi"/>
        </w:rPr>
        <w:t xml:space="preserve">istrict </w:t>
      </w:r>
      <w:r w:rsidR="007B2837" w:rsidRPr="007B2837">
        <w:rPr>
          <w:rFonts w:asciiTheme="majorHAnsi" w:hAnsiTheme="majorHAnsi"/>
        </w:rPr>
        <w:t>will be referred to collectively as (“</w:t>
      </w:r>
      <w:r w:rsidR="00FF4BBE">
        <w:rPr>
          <w:rFonts w:asciiTheme="majorHAnsi" w:hAnsiTheme="majorHAnsi"/>
        </w:rPr>
        <w:t>p</w:t>
      </w:r>
      <w:r w:rsidR="007B2837" w:rsidRPr="007B2837">
        <w:rPr>
          <w:rFonts w:asciiTheme="majorHAnsi" w:hAnsiTheme="majorHAnsi"/>
        </w:rPr>
        <w:t xml:space="preserve">arties”) throughout this MOU. This MOU constitutes the sole expression of the </w:t>
      </w:r>
      <w:r w:rsidR="00FF4BBE">
        <w:rPr>
          <w:rFonts w:asciiTheme="majorHAnsi" w:hAnsiTheme="majorHAnsi"/>
        </w:rPr>
        <w:t>p</w:t>
      </w:r>
      <w:r w:rsidR="007B2837" w:rsidRPr="007B2837">
        <w:rPr>
          <w:rFonts w:asciiTheme="majorHAnsi" w:hAnsiTheme="majorHAnsi"/>
        </w:rPr>
        <w:t>arties’ respective obligations, expectations, rights</w:t>
      </w:r>
      <w:r w:rsidR="00704BD8">
        <w:rPr>
          <w:rFonts w:asciiTheme="majorHAnsi" w:hAnsiTheme="majorHAnsi"/>
        </w:rPr>
        <w:t>,</w:t>
      </w:r>
      <w:r w:rsidR="007B2837" w:rsidRPr="007B2837">
        <w:rPr>
          <w:rFonts w:asciiTheme="majorHAnsi" w:hAnsiTheme="majorHAnsi"/>
        </w:rPr>
        <w:t xml:space="preserve"> and duties comprised herein pursuant to KRS 158 et seq. It is the </w:t>
      </w:r>
      <w:r w:rsidR="00FF4BBE">
        <w:rPr>
          <w:rFonts w:asciiTheme="majorHAnsi" w:hAnsiTheme="majorHAnsi"/>
        </w:rPr>
        <w:t>s</w:t>
      </w:r>
      <w:r w:rsidR="007B2837" w:rsidRPr="007B2837">
        <w:rPr>
          <w:rFonts w:asciiTheme="majorHAnsi" w:hAnsiTheme="majorHAnsi"/>
        </w:rPr>
        <w:t xml:space="preserve">chool </w:t>
      </w:r>
      <w:r w:rsidR="00FF4BBE">
        <w:rPr>
          <w:rFonts w:asciiTheme="majorHAnsi" w:hAnsiTheme="majorHAnsi"/>
        </w:rPr>
        <w:t>d</w:t>
      </w:r>
      <w:r w:rsidR="007B2837" w:rsidRPr="007B2837">
        <w:rPr>
          <w:rFonts w:asciiTheme="majorHAnsi" w:hAnsiTheme="majorHAnsi"/>
        </w:rPr>
        <w:t xml:space="preserve">istrict’s intention to contract with the </w:t>
      </w:r>
      <w:r w:rsidR="00FF4BBE">
        <w:rPr>
          <w:rFonts w:asciiTheme="majorHAnsi" w:hAnsiTheme="majorHAnsi"/>
        </w:rPr>
        <w:t>c</w:t>
      </w:r>
      <w:r w:rsidR="007B2837">
        <w:rPr>
          <w:rFonts w:asciiTheme="majorHAnsi" w:hAnsiTheme="majorHAnsi"/>
        </w:rPr>
        <w:t>i</w:t>
      </w:r>
      <w:r w:rsidR="007B2837" w:rsidRPr="007B2837">
        <w:rPr>
          <w:rFonts w:asciiTheme="majorHAnsi" w:hAnsiTheme="majorHAnsi"/>
        </w:rPr>
        <w:t xml:space="preserve">ty to allow law enforcement services by law enforcement officers in and around its schools and it is the intention of the </w:t>
      </w:r>
      <w:r w:rsidR="00FF4BBE">
        <w:rPr>
          <w:rFonts w:asciiTheme="majorHAnsi" w:hAnsiTheme="majorHAnsi"/>
        </w:rPr>
        <w:t>c</w:t>
      </w:r>
      <w:r w:rsidR="007B2837">
        <w:rPr>
          <w:rFonts w:asciiTheme="majorHAnsi" w:hAnsiTheme="majorHAnsi"/>
        </w:rPr>
        <w:t>i</w:t>
      </w:r>
      <w:r w:rsidR="007B2837" w:rsidRPr="007B2837">
        <w:rPr>
          <w:rFonts w:asciiTheme="majorHAnsi" w:hAnsiTheme="majorHAnsi"/>
        </w:rPr>
        <w:t xml:space="preserve">ty to provide law enforcement services in and around the schools within the </w:t>
      </w:r>
      <w:r w:rsidR="00FF4BBE">
        <w:rPr>
          <w:rFonts w:asciiTheme="majorHAnsi" w:hAnsiTheme="majorHAnsi"/>
        </w:rPr>
        <w:t>s</w:t>
      </w:r>
      <w:r w:rsidR="007B2837" w:rsidRPr="007B2837">
        <w:rPr>
          <w:rFonts w:asciiTheme="majorHAnsi" w:hAnsiTheme="majorHAnsi"/>
        </w:rPr>
        <w:t xml:space="preserve">chool </w:t>
      </w:r>
      <w:r w:rsidR="00FF4BBE">
        <w:rPr>
          <w:rFonts w:asciiTheme="majorHAnsi" w:hAnsiTheme="majorHAnsi"/>
        </w:rPr>
        <w:t>d</w:t>
      </w:r>
      <w:r w:rsidR="007B2837" w:rsidRPr="007B2837">
        <w:rPr>
          <w:rFonts w:asciiTheme="majorHAnsi" w:hAnsiTheme="majorHAnsi"/>
        </w:rPr>
        <w:t xml:space="preserve">istrict. The </w:t>
      </w:r>
      <w:r w:rsidR="00FF4BBE">
        <w:rPr>
          <w:rFonts w:asciiTheme="majorHAnsi" w:hAnsiTheme="majorHAnsi"/>
        </w:rPr>
        <w:t>p</w:t>
      </w:r>
      <w:r w:rsidR="007B2837" w:rsidRPr="007B2837">
        <w:rPr>
          <w:rFonts w:asciiTheme="majorHAnsi" w:hAnsiTheme="majorHAnsi"/>
        </w:rPr>
        <w:t>arties</w:t>
      </w:r>
      <w:r w:rsidR="00704BD8">
        <w:rPr>
          <w:rFonts w:asciiTheme="majorHAnsi" w:hAnsiTheme="majorHAnsi"/>
        </w:rPr>
        <w:t>,</w:t>
      </w:r>
      <w:r w:rsidR="007B2837" w:rsidRPr="007B2837">
        <w:rPr>
          <w:rFonts w:asciiTheme="majorHAnsi" w:hAnsiTheme="majorHAnsi"/>
        </w:rPr>
        <w:t xml:space="preserve"> therefore</w:t>
      </w:r>
      <w:r w:rsidR="00704BD8">
        <w:rPr>
          <w:rFonts w:asciiTheme="majorHAnsi" w:hAnsiTheme="majorHAnsi"/>
        </w:rPr>
        <w:t>,</w:t>
      </w:r>
      <w:r w:rsidR="007B2837" w:rsidRPr="007B2837">
        <w:rPr>
          <w:rFonts w:asciiTheme="majorHAnsi" w:hAnsiTheme="majorHAnsi"/>
        </w:rPr>
        <w:t xml:space="preserve"> mutually assent to the following recitals and terms of the MOU. The effective date of this </w:t>
      </w:r>
      <w:r w:rsidR="00FF4BBE">
        <w:rPr>
          <w:rFonts w:asciiTheme="majorHAnsi" w:hAnsiTheme="majorHAnsi"/>
        </w:rPr>
        <w:t>a</w:t>
      </w:r>
      <w:r w:rsidR="007B2837" w:rsidRPr="007B2837">
        <w:rPr>
          <w:rFonts w:asciiTheme="majorHAnsi" w:hAnsiTheme="majorHAnsi"/>
        </w:rPr>
        <w:t xml:space="preserve">greement is </w:t>
      </w:r>
      <w:r w:rsidR="007B2837">
        <w:rPr>
          <w:rFonts w:asciiTheme="majorHAnsi" w:hAnsiTheme="majorHAnsi"/>
        </w:rPr>
        <w:t>____________</w:t>
      </w:r>
      <w:r w:rsidR="007B2837" w:rsidRPr="007B2837">
        <w:rPr>
          <w:rFonts w:asciiTheme="majorHAnsi" w:hAnsiTheme="majorHAnsi"/>
        </w:rPr>
        <w:t>, 20</w:t>
      </w:r>
      <w:r w:rsidR="007B2837">
        <w:rPr>
          <w:rFonts w:asciiTheme="majorHAnsi" w:hAnsiTheme="majorHAnsi"/>
        </w:rPr>
        <w:t>__</w:t>
      </w:r>
      <w:r w:rsidR="007B2837" w:rsidRPr="007B2837">
        <w:rPr>
          <w:rFonts w:asciiTheme="majorHAnsi" w:hAnsiTheme="majorHAnsi"/>
        </w:rPr>
        <w:t>.</w:t>
      </w:r>
    </w:p>
    <w:p w14:paraId="1F8861F5" w14:textId="77777777" w:rsidR="00ED63C4" w:rsidRPr="0010578A" w:rsidRDefault="00ED63C4" w:rsidP="007B2837">
      <w:pPr>
        <w:spacing w:after="0"/>
        <w:ind w:firstLine="0"/>
        <w:jc w:val="center"/>
        <w:rPr>
          <w:rFonts w:asciiTheme="majorHAnsi" w:hAnsiTheme="majorHAnsi"/>
        </w:rPr>
      </w:pPr>
      <w:r w:rsidRPr="0010578A">
        <w:rPr>
          <w:rFonts w:asciiTheme="majorHAnsi" w:hAnsiTheme="majorHAnsi"/>
        </w:rPr>
        <w:t>WITNESSETH:</w:t>
      </w:r>
    </w:p>
    <w:p w14:paraId="4E22C381" w14:textId="42E1B142" w:rsidR="00ED63C4" w:rsidRPr="0010578A" w:rsidRDefault="00ED63C4" w:rsidP="00D91BF1">
      <w:pPr>
        <w:spacing w:after="0"/>
        <w:ind w:firstLine="720"/>
        <w:jc w:val="both"/>
        <w:rPr>
          <w:rFonts w:asciiTheme="majorHAnsi" w:hAnsiTheme="majorHAnsi"/>
        </w:rPr>
      </w:pPr>
      <w:r w:rsidRPr="0010578A">
        <w:rPr>
          <w:rFonts w:asciiTheme="majorHAnsi" w:hAnsiTheme="majorHAnsi"/>
        </w:rPr>
        <w:t>WHEREAS, KRS 158.441</w:t>
      </w:r>
      <w:r w:rsidR="00EB4DD2">
        <w:rPr>
          <w:rFonts w:asciiTheme="majorHAnsi" w:hAnsiTheme="majorHAnsi"/>
        </w:rPr>
        <w:t>4</w:t>
      </w:r>
      <w:r w:rsidRPr="0010578A">
        <w:rPr>
          <w:rFonts w:asciiTheme="majorHAnsi" w:hAnsiTheme="majorHAnsi"/>
        </w:rPr>
        <w:t>, authorize</w:t>
      </w:r>
      <w:r w:rsidR="007B2837">
        <w:rPr>
          <w:rFonts w:asciiTheme="majorHAnsi" w:hAnsiTheme="majorHAnsi"/>
        </w:rPr>
        <w:t>s</w:t>
      </w:r>
      <w:r w:rsidRPr="0010578A">
        <w:rPr>
          <w:rFonts w:asciiTheme="majorHAnsi" w:hAnsiTheme="majorHAnsi"/>
        </w:rPr>
        <w:t xml:space="preserve"> the provision of school resource officer (“SRO”) services by means of a</w:t>
      </w:r>
      <w:r w:rsidR="00573F35">
        <w:rPr>
          <w:rFonts w:asciiTheme="majorHAnsi" w:hAnsiTheme="majorHAnsi"/>
        </w:rPr>
        <w:t xml:space="preserve">n MOU </w:t>
      </w:r>
      <w:r w:rsidRPr="0010578A">
        <w:rPr>
          <w:rFonts w:asciiTheme="majorHAnsi" w:hAnsiTheme="majorHAnsi"/>
        </w:rPr>
        <w:t>to be entered into by local school districts with appropriate law enforcement agencies; and</w:t>
      </w:r>
    </w:p>
    <w:p w14:paraId="26B2FAFD" w14:textId="07D76EE5" w:rsidR="00AD66E3" w:rsidRPr="0010578A" w:rsidRDefault="00AD66E3" w:rsidP="00D91BF1">
      <w:pPr>
        <w:spacing w:after="0"/>
        <w:ind w:firstLine="720"/>
        <w:jc w:val="both"/>
        <w:rPr>
          <w:rFonts w:asciiTheme="majorHAnsi" w:hAnsiTheme="majorHAnsi"/>
        </w:rPr>
      </w:pPr>
      <w:r w:rsidRPr="0010578A">
        <w:rPr>
          <w:rFonts w:asciiTheme="majorHAnsi" w:hAnsiTheme="majorHAnsi"/>
        </w:rPr>
        <w:t xml:space="preserve">WHEREAS, the </w:t>
      </w:r>
      <w:r w:rsidR="00FF4BBE">
        <w:rPr>
          <w:rFonts w:asciiTheme="majorHAnsi" w:hAnsiTheme="majorHAnsi"/>
        </w:rPr>
        <w:t>s</w:t>
      </w:r>
      <w:r w:rsidRPr="0010578A">
        <w:rPr>
          <w:rFonts w:asciiTheme="majorHAnsi" w:hAnsiTheme="majorHAnsi"/>
        </w:rPr>
        <w:t xml:space="preserve">chool is a body politic and corporate pursuant to </w:t>
      </w:r>
      <w:r w:rsidR="00C13781">
        <w:rPr>
          <w:rFonts w:asciiTheme="majorHAnsi" w:hAnsiTheme="majorHAnsi"/>
        </w:rPr>
        <w:t>(statute)</w:t>
      </w:r>
      <w:r w:rsidRPr="0010578A">
        <w:rPr>
          <w:rFonts w:asciiTheme="majorHAnsi" w:hAnsiTheme="majorHAnsi"/>
        </w:rPr>
        <w:t>, with legal authority to enter into contracts; and</w:t>
      </w:r>
    </w:p>
    <w:p w14:paraId="3B538E8F" w14:textId="6EC60993" w:rsidR="00ED63C4" w:rsidRPr="0010578A" w:rsidRDefault="00ED63C4" w:rsidP="00D91BF1">
      <w:pPr>
        <w:spacing w:after="0"/>
        <w:ind w:firstLine="720"/>
        <w:jc w:val="both"/>
        <w:rPr>
          <w:rFonts w:asciiTheme="majorHAnsi" w:hAnsiTheme="majorHAnsi"/>
        </w:rPr>
      </w:pPr>
      <w:r w:rsidRPr="0010578A">
        <w:rPr>
          <w:rFonts w:asciiTheme="majorHAnsi" w:hAnsiTheme="majorHAnsi"/>
        </w:rPr>
        <w:t xml:space="preserve">WHEREAS, the </w:t>
      </w:r>
      <w:r w:rsidR="00FF4BBE">
        <w:rPr>
          <w:rFonts w:asciiTheme="majorHAnsi" w:hAnsiTheme="majorHAnsi"/>
        </w:rPr>
        <w:t>c</w:t>
      </w:r>
      <w:r w:rsidRPr="0010578A">
        <w:rPr>
          <w:rFonts w:asciiTheme="majorHAnsi" w:hAnsiTheme="majorHAnsi"/>
        </w:rPr>
        <w:t>ity is created by Kentucky statute as a corporate entity with capacity to contract and be contracted with, pursuant to KRS Chapters 81 and 83; and</w:t>
      </w:r>
    </w:p>
    <w:p w14:paraId="0F90C4D7" w14:textId="0EA7EC75" w:rsidR="00ED63C4" w:rsidRPr="0010578A" w:rsidRDefault="00ED63C4" w:rsidP="00D91BF1">
      <w:pPr>
        <w:spacing w:after="0"/>
        <w:ind w:firstLine="720"/>
        <w:jc w:val="both"/>
        <w:rPr>
          <w:rFonts w:asciiTheme="majorHAnsi" w:hAnsiTheme="majorHAnsi"/>
        </w:rPr>
      </w:pPr>
      <w:r w:rsidRPr="0010578A">
        <w:rPr>
          <w:rFonts w:asciiTheme="majorHAnsi" w:hAnsiTheme="majorHAnsi"/>
        </w:rPr>
        <w:t xml:space="preserve">WHEREAS, the </w:t>
      </w:r>
      <w:r w:rsidR="00FF4BBE">
        <w:rPr>
          <w:rFonts w:asciiTheme="majorHAnsi" w:hAnsiTheme="majorHAnsi"/>
        </w:rPr>
        <w:t>c</w:t>
      </w:r>
      <w:r w:rsidRPr="0010578A">
        <w:rPr>
          <w:rFonts w:asciiTheme="majorHAnsi" w:hAnsiTheme="majorHAnsi"/>
        </w:rPr>
        <w:t xml:space="preserve">ity possesses authority over the </w:t>
      </w:r>
      <w:r w:rsidR="00B00166">
        <w:rPr>
          <w:rFonts w:asciiTheme="majorHAnsi" w:hAnsiTheme="majorHAnsi"/>
        </w:rPr>
        <w:t>__________________</w:t>
      </w:r>
      <w:r w:rsidRPr="0010578A">
        <w:rPr>
          <w:rFonts w:asciiTheme="majorHAnsi" w:hAnsiTheme="majorHAnsi"/>
        </w:rPr>
        <w:t xml:space="preserve">Police Department, which has been created as a department and agency of </w:t>
      </w:r>
      <w:r w:rsidR="00FF4BBE">
        <w:rPr>
          <w:rFonts w:asciiTheme="majorHAnsi" w:hAnsiTheme="majorHAnsi"/>
        </w:rPr>
        <w:t>c</w:t>
      </w:r>
      <w:r w:rsidRPr="0010578A">
        <w:rPr>
          <w:rFonts w:asciiTheme="majorHAnsi" w:hAnsiTheme="majorHAnsi"/>
        </w:rPr>
        <w:t>ity government by ordinance; and</w:t>
      </w:r>
    </w:p>
    <w:p w14:paraId="3FDC2B1F" w14:textId="7FFE959F" w:rsidR="00ED63C4" w:rsidRPr="0010578A" w:rsidRDefault="00ED63C4" w:rsidP="00D91BF1">
      <w:pPr>
        <w:spacing w:after="0"/>
        <w:ind w:firstLine="720"/>
        <w:jc w:val="both"/>
        <w:rPr>
          <w:rFonts w:asciiTheme="majorHAnsi" w:hAnsiTheme="majorHAnsi"/>
        </w:rPr>
      </w:pPr>
      <w:r w:rsidRPr="0010578A">
        <w:rPr>
          <w:rFonts w:asciiTheme="majorHAnsi" w:hAnsiTheme="majorHAnsi"/>
        </w:rPr>
        <w:t xml:space="preserve">WHEREAS, it is the intent and desire of the </w:t>
      </w:r>
      <w:r w:rsidR="00FF4BBE">
        <w:rPr>
          <w:rFonts w:asciiTheme="majorHAnsi" w:hAnsiTheme="majorHAnsi"/>
        </w:rPr>
        <w:t>c</w:t>
      </w:r>
      <w:r w:rsidRPr="0010578A">
        <w:rPr>
          <w:rFonts w:asciiTheme="majorHAnsi" w:hAnsiTheme="majorHAnsi"/>
        </w:rPr>
        <w:t xml:space="preserve">ity and </w:t>
      </w:r>
      <w:r w:rsidR="00FF4BBE">
        <w:rPr>
          <w:rFonts w:asciiTheme="majorHAnsi" w:hAnsiTheme="majorHAnsi"/>
        </w:rPr>
        <w:t>s</w:t>
      </w:r>
      <w:r w:rsidR="00BC559D" w:rsidRPr="0010578A">
        <w:rPr>
          <w:rFonts w:asciiTheme="majorHAnsi" w:hAnsiTheme="majorHAnsi"/>
        </w:rPr>
        <w:t xml:space="preserve">chool </w:t>
      </w:r>
      <w:r w:rsidRPr="0010578A">
        <w:rPr>
          <w:rFonts w:asciiTheme="majorHAnsi" w:hAnsiTheme="majorHAnsi"/>
        </w:rPr>
        <w:t>to provide for the services of an SRO, as set forth herein and as authorized pursuant to KRS 158.441</w:t>
      </w:r>
      <w:r w:rsidR="00EB4DD2">
        <w:rPr>
          <w:rFonts w:asciiTheme="majorHAnsi" w:hAnsiTheme="majorHAnsi"/>
        </w:rPr>
        <w:t>4</w:t>
      </w:r>
      <w:r w:rsidRPr="0010578A">
        <w:rPr>
          <w:rFonts w:asciiTheme="majorHAnsi" w:hAnsiTheme="majorHAnsi"/>
        </w:rPr>
        <w:t xml:space="preserve"> and KRS 65.210, et. seq.;</w:t>
      </w:r>
    </w:p>
    <w:p w14:paraId="7C6F14E2" w14:textId="0B6CA934" w:rsidR="00ED63C4" w:rsidRPr="0010578A" w:rsidRDefault="00ED63C4" w:rsidP="00D91BF1">
      <w:pPr>
        <w:spacing w:after="0"/>
        <w:ind w:firstLine="720"/>
        <w:jc w:val="both"/>
        <w:rPr>
          <w:rFonts w:asciiTheme="majorHAnsi" w:hAnsiTheme="majorHAnsi"/>
        </w:rPr>
      </w:pPr>
      <w:r w:rsidRPr="0010578A">
        <w:rPr>
          <w:rFonts w:asciiTheme="majorHAnsi" w:hAnsiTheme="majorHAnsi"/>
        </w:rPr>
        <w:t xml:space="preserve">NOW THEREFORE, in consideration of the foregoing and the mutual agreements as set forth herein below, IT IS HEREBY AGREED by and between the </w:t>
      </w:r>
      <w:r w:rsidR="00FF4BBE">
        <w:rPr>
          <w:rFonts w:asciiTheme="majorHAnsi" w:hAnsiTheme="majorHAnsi"/>
        </w:rPr>
        <w:t>s</w:t>
      </w:r>
      <w:r w:rsidRPr="0010578A">
        <w:rPr>
          <w:rFonts w:asciiTheme="majorHAnsi" w:hAnsiTheme="majorHAnsi"/>
        </w:rPr>
        <w:t xml:space="preserve">chool and </w:t>
      </w:r>
      <w:r w:rsidR="00FF4BBE">
        <w:rPr>
          <w:rFonts w:asciiTheme="majorHAnsi" w:hAnsiTheme="majorHAnsi"/>
        </w:rPr>
        <w:t>c</w:t>
      </w:r>
      <w:r w:rsidRPr="0010578A">
        <w:rPr>
          <w:rFonts w:asciiTheme="majorHAnsi" w:hAnsiTheme="majorHAnsi"/>
        </w:rPr>
        <w:t>ity as follows:</w:t>
      </w:r>
    </w:p>
    <w:p w14:paraId="33D3306E" w14:textId="77777777" w:rsidR="007B2837" w:rsidRDefault="007B2837" w:rsidP="00D91BF1">
      <w:pPr>
        <w:pStyle w:val="Heading1"/>
        <w:spacing w:before="0" w:line="480" w:lineRule="auto"/>
        <w:jc w:val="center"/>
        <w:rPr>
          <w:i w:val="0"/>
          <w:sz w:val="24"/>
          <w:u w:val="single"/>
        </w:rPr>
      </w:pPr>
    </w:p>
    <w:p w14:paraId="4C810D06" w14:textId="0DEC0D9E" w:rsidR="00ED63C4" w:rsidRPr="0010578A" w:rsidRDefault="00ED63C4" w:rsidP="00D91BF1">
      <w:pPr>
        <w:pStyle w:val="Heading1"/>
        <w:spacing w:before="0" w:line="480" w:lineRule="auto"/>
        <w:jc w:val="center"/>
        <w:rPr>
          <w:i w:val="0"/>
          <w:sz w:val="24"/>
          <w:u w:val="single"/>
        </w:rPr>
      </w:pPr>
      <w:r w:rsidRPr="0010578A">
        <w:rPr>
          <w:i w:val="0"/>
          <w:sz w:val="24"/>
          <w:u w:val="single"/>
        </w:rPr>
        <w:lastRenderedPageBreak/>
        <w:t>ARTICLE I</w:t>
      </w:r>
      <w:r w:rsidR="00494E73" w:rsidRPr="0010578A">
        <w:rPr>
          <w:i w:val="0"/>
          <w:sz w:val="24"/>
          <w:u w:val="single"/>
        </w:rPr>
        <w:t>. Overview</w:t>
      </w:r>
    </w:p>
    <w:p w14:paraId="0DDD80D1" w14:textId="3D81BF5A" w:rsidR="00ED63C4" w:rsidRPr="007B2837" w:rsidRDefault="00C13781" w:rsidP="00D91BF1">
      <w:pPr>
        <w:spacing w:after="0"/>
        <w:ind w:firstLine="720"/>
        <w:jc w:val="both"/>
        <w:rPr>
          <w:rFonts w:asciiTheme="majorHAnsi" w:hAnsiTheme="majorHAnsi" w:cstheme="minorHAnsi"/>
        </w:rPr>
      </w:pPr>
      <w:r w:rsidRPr="007B2837">
        <w:rPr>
          <w:rFonts w:asciiTheme="majorHAnsi" w:hAnsiTheme="majorHAnsi" w:cstheme="minorHAnsi"/>
        </w:rPr>
        <w:t xml:space="preserve">The purpose of this </w:t>
      </w:r>
      <w:r w:rsidR="00B00166" w:rsidRPr="007B2837">
        <w:rPr>
          <w:rFonts w:asciiTheme="majorHAnsi" w:hAnsiTheme="majorHAnsi" w:cstheme="minorHAnsi"/>
        </w:rPr>
        <w:t>MOU</w:t>
      </w:r>
      <w:r w:rsidRPr="007B2837">
        <w:rPr>
          <w:rFonts w:asciiTheme="majorHAnsi" w:hAnsiTheme="majorHAnsi" w:cstheme="minorHAnsi"/>
        </w:rPr>
        <w:t xml:space="preserve"> is to provide for the safety and security of children attending the school. </w:t>
      </w:r>
      <w:r w:rsidR="00ED63C4" w:rsidRPr="007B2837">
        <w:rPr>
          <w:rFonts w:asciiTheme="majorHAnsi" w:hAnsiTheme="majorHAnsi" w:cstheme="minorHAnsi"/>
        </w:rPr>
        <w:t xml:space="preserve">It is the intent and provision of this </w:t>
      </w:r>
      <w:r w:rsidR="00B00166" w:rsidRPr="007B2837">
        <w:rPr>
          <w:rFonts w:asciiTheme="majorHAnsi" w:hAnsiTheme="majorHAnsi" w:cstheme="minorHAnsi"/>
        </w:rPr>
        <w:t>MOU</w:t>
      </w:r>
      <w:r w:rsidR="00ED63C4" w:rsidRPr="007B2837">
        <w:rPr>
          <w:rFonts w:asciiTheme="majorHAnsi" w:hAnsiTheme="majorHAnsi" w:cstheme="minorHAnsi"/>
        </w:rPr>
        <w:t xml:space="preserve"> to provide for the services of an SRO with such services to be rendered during the times that regular school is in session, at such </w:t>
      </w:r>
      <w:r w:rsidR="00E05D26">
        <w:rPr>
          <w:rFonts w:asciiTheme="majorHAnsi" w:hAnsiTheme="majorHAnsi" w:cstheme="minorHAnsi"/>
        </w:rPr>
        <w:t>s</w:t>
      </w:r>
      <w:r w:rsidR="00ED63C4" w:rsidRPr="007B2837">
        <w:rPr>
          <w:rFonts w:asciiTheme="majorHAnsi" w:hAnsiTheme="majorHAnsi" w:cstheme="minorHAnsi"/>
        </w:rPr>
        <w:t xml:space="preserve">chool sites as more fully described in Article II(B)(1) below, for a </w:t>
      </w:r>
      <w:r w:rsidR="007B2837" w:rsidRPr="007B2837">
        <w:rPr>
          <w:rFonts w:asciiTheme="majorHAnsi" w:hAnsiTheme="majorHAnsi" w:cstheme="minorHAnsi"/>
        </w:rPr>
        <w:t>one</w:t>
      </w:r>
      <w:r w:rsidR="00ED63C4" w:rsidRPr="007B2837">
        <w:rPr>
          <w:rFonts w:asciiTheme="majorHAnsi" w:hAnsiTheme="majorHAnsi" w:cstheme="minorHAnsi"/>
        </w:rPr>
        <w:t xml:space="preserve">-year term commencing on _______________ and expiring on ____________________. Either party may, at its option, terminate this </w:t>
      </w:r>
      <w:r w:rsidR="00E05D26">
        <w:rPr>
          <w:rFonts w:asciiTheme="majorHAnsi" w:hAnsiTheme="majorHAnsi" w:cstheme="minorHAnsi"/>
        </w:rPr>
        <w:t>a</w:t>
      </w:r>
      <w:r w:rsidR="00ED63C4" w:rsidRPr="007B2837">
        <w:rPr>
          <w:rFonts w:asciiTheme="majorHAnsi" w:hAnsiTheme="majorHAnsi" w:cstheme="minorHAnsi"/>
        </w:rPr>
        <w:t xml:space="preserve">greement by providing written notice to the other, by providing at least </w:t>
      </w:r>
      <w:r w:rsidR="00B00166" w:rsidRPr="007B2837">
        <w:rPr>
          <w:rFonts w:asciiTheme="majorHAnsi" w:hAnsiTheme="majorHAnsi" w:cstheme="minorHAnsi"/>
        </w:rPr>
        <w:t>thirty</w:t>
      </w:r>
      <w:r w:rsidR="00ED63C4" w:rsidRPr="007B2837">
        <w:rPr>
          <w:rFonts w:asciiTheme="majorHAnsi" w:hAnsiTheme="majorHAnsi" w:cstheme="minorHAnsi"/>
        </w:rPr>
        <w:t xml:space="preserve"> </w:t>
      </w:r>
      <w:r w:rsidR="000864DB" w:rsidRPr="007B2837">
        <w:rPr>
          <w:rFonts w:asciiTheme="majorHAnsi" w:hAnsiTheme="majorHAnsi" w:cstheme="minorHAnsi"/>
        </w:rPr>
        <w:t>(</w:t>
      </w:r>
      <w:r w:rsidR="00B00166" w:rsidRPr="007B2837">
        <w:rPr>
          <w:rFonts w:asciiTheme="majorHAnsi" w:hAnsiTheme="majorHAnsi" w:cstheme="minorHAnsi"/>
        </w:rPr>
        <w:t>3</w:t>
      </w:r>
      <w:r w:rsidR="000864DB" w:rsidRPr="007B2837">
        <w:rPr>
          <w:rFonts w:asciiTheme="majorHAnsi" w:hAnsiTheme="majorHAnsi" w:cstheme="minorHAnsi"/>
        </w:rPr>
        <w:t xml:space="preserve">0) </w:t>
      </w:r>
      <w:r w:rsidR="00ED63C4" w:rsidRPr="007B2837">
        <w:rPr>
          <w:rFonts w:asciiTheme="majorHAnsi" w:hAnsiTheme="majorHAnsi" w:cstheme="minorHAnsi"/>
        </w:rPr>
        <w:t>days advance notice of intent to terminate. Any such notice shall be furnished as provided in Article VIII herein below.</w:t>
      </w:r>
      <w:r w:rsidR="007B2837" w:rsidRPr="007B2837">
        <w:rPr>
          <w:rFonts w:asciiTheme="majorHAnsi" w:hAnsiTheme="majorHAnsi" w:cstheme="minorHAnsi"/>
        </w:rPr>
        <w:t xml:space="preserve"> Unless terminated, this </w:t>
      </w:r>
      <w:r w:rsidR="00E05D26">
        <w:rPr>
          <w:rFonts w:asciiTheme="majorHAnsi" w:hAnsiTheme="majorHAnsi" w:cstheme="minorHAnsi"/>
        </w:rPr>
        <w:t>a</w:t>
      </w:r>
      <w:r w:rsidR="007B2837" w:rsidRPr="007B2837">
        <w:rPr>
          <w:rFonts w:asciiTheme="majorHAnsi" w:hAnsiTheme="majorHAnsi" w:cstheme="minorHAnsi"/>
        </w:rPr>
        <w:t>greement shall expire ____________, 20___.</w:t>
      </w:r>
    </w:p>
    <w:p w14:paraId="05A3790B" w14:textId="77777777" w:rsidR="00ED63C4" w:rsidRPr="0010578A" w:rsidRDefault="00ED63C4" w:rsidP="00131B23">
      <w:pPr>
        <w:pStyle w:val="Heading1"/>
        <w:spacing w:before="0" w:line="480" w:lineRule="auto"/>
        <w:jc w:val="center"/>
        <w:rPr>
          <w:i w:val="0"/>
          <w:sz w:val="24"/>
          <w:szCs w:val="24"/>
          <w:u w:val="single"/>
        </w:rPr>
      </w:pPr>
      <w:r w:rsidRPr="0010578A">
        <w:rPr>
          <w:i w:val="0"/>
          <w:sz w:val="24"/>
          <w:szCs w:val="24"/>
          <w:u w:val="single"/>
        </w:rPr>
        <w:t>ARTICLE II</w:t>
      </w:r>
      <w:r w:rsidR="00494E73" w:rsidRPr="0010578A">
        <w:rPr>
          <w:i w:val="0"/>
          <w:sz w:val="24"/>
          <w:szCs w:val="24"/>
          <w:u w:val="single"/>
        </w:rPr>
        <w:t>. Rights and Duties of the City</w:t>
      </w:r>
    </w:p>
    <w:p w14:paraId="6B67476D" w14:textId="3596C05B" w:rsidR="00ED63C4" w:rsidRPr="0010578A" w:rsidRDefault="00ED63C4" w:rsidP="00131B23">
      <w:pPr>
        <w:spacing w:after="0"/>
        <w:ind w:firstLine="720"/>
        <w:rPr>
          <w:rFonts w:asciiTheme="majorHAnsi" w:hAnsiTheme="majorHAnsi"/>
        </w:rPr>
      </w:pPr>
      <w:r w:rsidRPr="0010578A">
        <w:rPr>
          <w:rFonts w:asciiTheme="majorHAnsi" w:hAnsiTheme="majorHAnsi"/>
        </w:rPr>
        <w:t xml:space="preserve">The </w:t>
      </w:r>
      <w:r w:rsidR="0083524A">
        <w:rPr>
          <w:rFonts w:asciiTheme="majorHAnsi" w:hAnsiTheme="majorHAnsi"/>
        </w:rPr>
        <w:t>c</w:t>
      </w:r>
      <w:r w:rsidRPr="0010578A">
        <w:rPr>
          <w:rFonts w:asciiTheme="majorHAnsi" w:hAnsiTheme="majorHAnsi"/>
        </w:rPr>
        <w:t>ity shall provide an SRO and SRO services as follows:</w:t>
      </w:r>
    </w:p>
    <w:p w14:paraId="742C15C8" w14:textId="77777777" w:rsidR="00ED63C4" w:rsidRPr="0010578A" w:rsidRDefault="00ED63C4" w:rsidP="00131B23">
      <w:pPr>
        <w:pStyle w:val="ListParagraph"/>
        <w:numPr>
          <w:ilvl w:val="0"/>
          <w:numId w:val="29"/>
        </w:numPr>
        <w:spacing w:after="0"/>
        <w:ind w:firstLine="0"/>
        <w:rPr>
          <w:rFonts w:asciiTheme="majorHAnsi" w:hAnsiTheme="majorHAnsi"/>
          <w:b/>
        </w:rPr>
      </w:pPr>
      <w:r w:rsidRPr="0010578A">
        <w:rPr>
          <w:rFonts w:asciiTheme="majorHAnsi" w:hAnsiTheme="majorHAnsi"/>
          <w:b/>
        </w:rPr>
        <w:t>Training</w:t>
      </w:r>
    </w:p>
    <w:p w14:paraId="5A4C9D27" w14:textId="271D65BB" w:rsidR="00ED63C4" w:rsidRPr="0010578A" w:rsidRDefault="00ED63C4" w:rsidP="00573B84">
      <w:pPr>
        <w:spacing w:after="0"/>
        <w:ind w:firstLine="720"/>
        <w:jc w:val="both"/>
        <w:rPr>
          <w:rFonts w:asciiTheme="majorHAnsi" w:hAnsiTheme="majorHAnsi"/>
        </w:rPr>
      </w:pPr>
      <w:r w:rsidRPr="0010578A">
        <w:rPr>
          <w:rFonts w:asciiTheme="majorHAnsi" w:hAnsiTheme="majorHAnsi"/>
        </w:rPr>
        <w:t>The SRO shall be a sworn law enforcement officer</w:t>
      </w:r>
      <w:r w:rsidR="00B00166">
        <w:rPr>
          <w:rFonts w:asciiTheme="majorHAnsi" w:hAnsiTheme="majorHAnsi"/>
        </w:rPr>
        <w:t xml:space="preserve"> employed by the City of _______________</w:t>
      </w:r>
      <w:r w:rsidRPr="0010578A">
        <w:rPr>
          <w:rFonts w:asciiTheme="majorHAnsi" w:hAnsiTheme="majorHAnsi"/>
        </w:rPr>
        <w:t xml:space="preserve">. Prior to the assignment of a person to serve as SRO, the </w:t>
      </w:r>
      <w:r w:rsidR="00E05D26">
        <w:rPr>
          <w:rFonts w:asciiTheme="majorHAnsi" w:hAnsiTheme="majorHAnsi"/>
        </w:rPr>
        <w:t>c</w:t>
      </w:r>
      <w:r w:rsidRPr="0010578A">
        <w:rPr>
          <w:rFonts w:asciiTheme="majorHAnsi" w:hAnsiTheme="majorHAnsi"/>
        </w:rPr>
        <w:t xml:space="preserve">ity shall </w:t>
      </w:r>
      <w:r w:rsidRPr="007B2837">
        <w:rPr>
          <w:rFonts w:asciiTheme="majorHAnsi" w:hAnsiTheme="majorHAnsi"/>
        </w:rPr>
        <w:t xml:space="preserve">certify in writing to the </w:t>
      </w:r>
      <w:r w:rsidR="00C13781" w:rsidRPr="007B2837">
        <w:rPr>
          <w:rFonts w:asciiTheme="majorHAnsi" w:hAnsiTheme="majorHAnsi"/>
        </w:rPr>
        <w:t xml:space="preserve">school that the person </w:t>
      </w:r>
      <w:r w:rsidR="007B2837" w:rsidRPr="007B2837">
        <w:rPr>
          <w:rFonts w:asciiTheme="majorHAnsi" w:hAnsiTheme="majorHAnsi"/>
        </w:rPr>
        <w:t xml:space="preserve">has met </w:t>
      </w:r>
      <w:r w:rsidR="00452B33" w:rsidRPr="007B2837">
        <w:rPr>
          <w:rFonts w:asciiTheme="majorHAnsi" w:hAnsiTheme="majorHAnsi"/>
        </w:rPr>
        <w:t>the training requirements established in</w:t>
      </w:r>
      <w:r w:rsidR="00B00166" w:rsidRPr="007B2837">
        <w:rPr>
          <w:rFonts w:asciiTheme="majorHAnsi" w:hAnsiTheme="majorHAnsi"/>
        </w:rPr>
        <w:t xml:space="preserve"> KRS </w:t>
      </w:r>
      <w:r w:rsidR="00452B33" w:rsidRPr="007B2837">
        <w:rPr>
          <w:rFonts w:asciiTheme="majorHAnsi" w:hAnsiTheme="majorHAnsi"/>
        </w:rPr>
        <w:t>1</w:t>
      </w:r>
      <w:r w:rsidR="00B00166" w:rsidRPr="007B2837">
        <w:rPr>
          <w:rFonts w:asciiTheme="majorHAnsi" w:hAnsiTheme="majorHAnsi"/>
        </w:rPr>
        <w:t>58</w:t>
      </w:r>
      <w:r w:rsidR="00452B33" w:rsidRPr="007B2837">
        <w:rPr>
          <w:rFonts w:asciiTheme="majorHAnsi" w:hAnsiTheme="majorHAnsi"/>
        </w:rPr>
        <w:t xml:space="preserve">.4414 </w:t>
      </w:r>
      <w:r w:rsidR="00FD7106">
        <w:rPr>
          <w:rFonts w:asciiTheme="majorHAnsi" w:hAnsiTheme="majorHAnsi"/>
        </w:rPr>
        <w:t xml:space="preserve">or </w:t>
      </w:r>
      <w:r w:rsidR="00FD7106" w:rsidRPr="007B2837">
        <w:rPr>
          <w:rFonts w:asciiTheme="majorHAnsi" w:hAnsiTheme="majorHAnsi"/>
        </w:rPr>
        <w:t>is eligible</w:t>
      </w:r>
      <w:r w:rsidR="00FD7106">
        <w:rPr>
          <w:rFonts w:asciiTheme="majorHAnsi" w:hAnsiTheme="majorHAnsi"/>
        </w:rPr>
        <w:t xml:space="preserve"> to meet the training requirements</w:t>
      </w:r>
      <w:r w:rsidR="00FD7106" w:rsidRPr="007B2837">
        <w:rPr>
          <w:rFonts w:asciiTheme="majorHAnsi" w:hAnsiTheme="majorHAnsi"/>
        </w:rPr>
        <w:t xml:space="preserve"> </w:t>
      </w:r>
      <w:r w:rsidR="00452B33" w:rsidRPr="007B2837">
        <w:rPr>
          <w:rFonts w:asciiTheme="majorHAnsi" w:hAnsiTheme="majorHAnsi"/>
        </w:rPr>
        <w:t>and that the City of ________________ is enrolling the person in such training</w:t>
      </w:r>
      <w:r w:rsidRPr="007B2837">
        <w:rPr>
          <w:rFonts w:asciiTheme="majorHAnsi" w:hAnsiTheme="majorHAnsi"/>
        </w:rPr>
        <w:t>.</w:t>
      </w:r>
      <w:r w:rsidR="00B00166">
        <w:rPr>
          <w:rFonts w:asciiTheme="majorHAnsi" w:hAnsiTheme="majorHAnsi"/>
        </w:rPr>
        <w:t xml:space="preserve"> </w:t>
      </w:r>
      <w:r w:rsidR="00FD7106">
        <w:rPr>
          <w:rFonts w:asciiTheme="majorHAnsi" w:hAnsiTheme="majorHAnsi"/>
        </w:rPr>
        <w:t xml:space="preserve">  </w:t>
      </w:r>
      <w:r w:rsidR="00FD7106" w:rsidRPr="00FD7106">
        <w:rPr>
          <w:rFonts w:asciiTheme="majorHAnsi" w:hAnsiTheme="majorHAnsi"/>
        </w:rPr>
        <w:t xml:space="preserve">Any replacement SRO under this </w:t>
      </w:r>
      <w:r w:rsidR="00E05D26">
        <w:rPr>
          <w:rFonts w:asciiTheme="majorHAnsi" w:hAnsiTheme="majorHAnsi"/>
        </w:rPr>
        <w:t>a</w:t>
      </w:r>
      <w:r w:rsidR="00FD7106" w:rsidRPr="00FD7106">
        <w:rPr>
          <w:rFonts w:asciiTheme="majorHAnsi" w:hAnsiTheme="majorHAnsi"/>
        </w:rPr>
        <w:t>greement shall also have specialized training as contemplated by KRS 158.441</w:t>
      </w:r>
      <w:r w:rsidR="00EB4DD2">
        <w:rPr>
          <w:rFonts w:asciiTheme="majorHAnsi" w:hAnsiTheme="majorHAnsi"/>
        </w:rPr>
        <w:t>4</w:t>
      </w:r>
      <w:r w:rsidR="00FD7106" w:rsidRPr="00FD7106">
        <w:rPr>
          <w:rFonts w:asciiTheme="majorHAnsi" w:hAnsiTheme="majorHAnsi"/>
        </w:rPr>
        <w:t>(</w:t>
      </w:r>
      <w:r w:rsidR="00EB4DD2">
        <w:rPr>
          <w:rFonts w:asciiTheme="majorHAnsi" w:hAnsiTheme="majorHAnsi"/>
        </w:rPr>
        <w:t>5</w:t>
      </w:r>
      <w:r w:rsidR="00FD7106" w:rsidRPr="00FD7106">
        <w:rPr>
          <w:rFonts w:asciiTheme="majorHAnsi" w:hAnsiTheme="majorHAnsi"/>
        </w:rPr>
        <w:t>)</w:t>
      </w:r>
      <w:r w:rsidR="00FD7106">
        <w:rPr>
          <w:rFonts w:asciiTheme="majorHAnsi" w:hAnsiTheme="majorHAnsi"/>
        </w:rPr>
        <w:t>.</w:t>
      </w:r>
    </w:p>
    <w:p w14:paraId="4835D8FA" w14:textId="77777777" w:rsidR="00ED63C4" w:rsidRPr="0010578A" w:rsidRDefault="00ED63C4" w:rsidP="00F07974">
      <w:pPr>
        <w:pStyle w:val="ListParagraph"/>
        <w:numPr>
          <w:ilvl w:val="0"/>
          <w:numId w:val="29"/>
        </w:numPr>
        <w:ind w:firstLine="0"/>
        <w:rPr>
          <w:rFonts w:asciiTheme="majorHAnsi" w:hAnsiTheme="majorHAnsi"/>
          <w:b/>
        </w:rPr>
      </w:pPr>
      <w:r w:rsidRPr="0010578A">
        <w:rPr>
          <w:rFonts w:asciiTheme="majorHAnsi" w:hAnsiTheme="majorHAnsi"/>
          <w:b/>
        </w:rPr>
        <w:t>Assignment of School Resource Officer</w:t>
      </w:r>
    </w:p>
    <w:p w14:paraId="54D1D9AB" w14:textId="1D1E2E93" w:rsidR="00ED63C4" w:rsidRDefault="000D1B18" w:rsidP="000864DB">
      <w:pPr>
        <w:pStyle w:val="ListParagraph"/>
        <w:numPr>
          <w:ilvl w:val="1"/>
          <w:numId w:val="29"/>
        </w:numPr>
        <w:ind w:left="0" w:firstLine="720"/>
        <w:jc w:val="both"/>
        <w:rPr>
          <w:rFonts w:asciiTheme="majorHAnsi" w:hAnsiTheme="majorHAnsi"/>
        </w:rPr>
      </w:pPr>
      <w:r w:rsidRPr="0010578A">
        <w:rPr>
          <w:rFonts w:asciiTheme="majorHAnsi" w:hAnsiTheme="majorHAnsi"/>
        </w:rPr>
        <w:t xml:space="preserve">The </w:t>
      </w:r>
      <w:r w:rsidR="00E05D26">
        <w:rPr>
          <w:rFonts w:asciiTheme="majorHAnsi" w:hAnsiTheme="majorHAnsi"/>
        </w:rPr>
        <w:t>c</w:t>
      </w:r>
      <w:r w:rsidRPr="0010578A">
        <w:rPr>
          <w:rFonts w:asciiTheme="majorHAnsi" w:hAnsiTheme="majorHAnsi"/>
        </w:rPr>
        <w:t xml:space="preserve">ity shall assign one regularly employed </w:t>
      </w:r>
      <w:r w:rsidR="00F07974" w:rsidRPr="0010578A">
        <w:rPr>
          <w:rFonts w:asciiTheme="majorHAnsi" w:hAnsiTheme="majorHAnsi"/>
        </w:rPr>
        <w:t>police officer to serve as SRO, who shall serve the following schools:</w:t>
      </w:r>
      <w:r w:rsidR="00525CB7">
        <w:rPr>
          <w:rFonts w:asciiTheme="majorHAnsi" w:hAnsiTheme="majorHAnsi"/>
        </w:rPr>
        <w:t>____</w:t>
      </w:r>
      <w:r w:rsidR="00F07974" w:rsidRPr="0010578A">
        <w:rPr>
          <w:rFonts w:asciiTheme="majorHAnsi" w:hAnsiTheme="majorHAnsi"/>
        </w:rPr>
        <w:t xml:space="preserve">, pursuant to a schedule to be determined </w:t>
      </w:r>
      <w:r w:rsidR="00525CB7">
        <w:rPr>
          <w:rFonts w:asciiTheme="majorHAnsi" w:hAnsiTheme="majorHAnsi"/>
        </w:rPr>
        <w:t xml:space="preserve">by the </w:t>
      </w:r>
      <w:r w:rsidR="00E05D26">
        <w:rPr>
          <w:rFonts w:asciiTheme="majorHAnsi" w:hAnsiTheme="majorHAnsi"/>
        </w:rPr>
        <w:t>p</w:t>
      </w:r>
      <w:r w:rsidR="00525CB7">
        <w:rPr>
          <w:rFonts w:asciiTheme="majorHAnsi" w:hAnsiTheme="majorHAnsi"/>
        </w:rPr>
        <w:t xml:space="preserve">olice </w:t>
      </w:r>
      <w:r w:rsidR="00E05D26">
        <w:rPr>
          <w:rFonts w:asciiTheme="majorHAnsi" w:hAnsiTheme="majorHAnsi"/>
        </w:rPr>
        <w:t>d</w:t>
      </w:r>
      <w:r w:rsidR="00525CB7">
        <w:rPr>
          <w:rFonts w:asciiTheme="majorHAnsi" w:hAnsiTheme="majorHAnsi"/>
        </w:rPr>
        <w:t xml:space="preserve">epartment </w:t>
      </w:r>
      <w:r w:rsidR="00B00166">
        <w:rPr>
          <w:rFonts w:asciiTheme="majorHAnsi" w:hAnsiTheme="majorHAnsi"/>
        </w:rPr>
        <w:t>as requested by</w:t>
      </w:r>
      <w:r w:rsidR="00F07974" w:rsidRPr="0010578A">
        <w:rPr>
          <w:rFonts w:asciiTheme="majorHAnsi" w:hAnsiTheme="majorHAnsi"/>
        </w:rPr>
        <w:t xml:space="preserve"> the principals of such schools.</w:t>
      </w:r>
    </w:p>
    <w:p w14:paraId="0DE7C35A" w14:textId="48DEA431" w:rsidR="00FD7106" w:rsidRPr="0010578A" w:rsidRDefault="00FD7106" w:rsidP="000864DB">
      <w:pPr>
        <w:pStyle w:val="ListParagraph"/>
        <w:numPr>
          <w:ilvl w:val="1"/>
          <w:numId w:val="29"/>
        </w:numPr>
        <w:ind w:left="0" w:firstLine="720"/>
        <w:jc w:val="both"/>
        <w:rPr>
          <w:rFonts w:asciiTheme="majorHAnsi" w:hAnsiTheme="majorHAnsi"/>
        </w:rPr>
      </w:pPr>
      <w:r w:rsidRPr="00FD7106">
        <w:rPr>
          <w:rFonts w:asciiTheme="majorHAnsi" w:hAnsiTheme="majorHAnsi"/>
        </w:rPr>
        <w:t xml:space="preserve">If a trained SRO becomes unavailable for any reason under this </w:t>
      </w:r>
      <w:r w:rsidR="00E05D26">
        <w:rPr>
          <w:rFonts w:asciiTheme="majorHAnsi" w:hAnsiTheme="majorHAnsi"/>
        </w:rPr>
        <w:t>a</w:t>
      </w:r>
      <w:r w:rsidRPr="00FD7106">
        <w:rPr>
          <w:rFonts w:asciiTheme="majorHAnsi" w:hAnsiTheme="majorHAnsi"/>
        </w:rPr>
        <w:t xml:space="preserve">greement (e.g., sickness, workers compensation, military leave, medical leave, disability, retirement), the </w:t>
      </w:r>
      <w:r w:rsidR="00E05D26">
        <w:rPr>
          <w:rFonts w:asciiTheme="majorHAnsi" w:hAnsiTheme="majorHAnsi"/>
        </w:rPr>
        <w:t>c</w:t>
      </w:r>
      <w:r>
        <w:rPr>
          <w:rFonts w:asciiTheme="majorHAnsi" w:hAnsiTheme="majorHAnsi"/>
        </w:rPr>
        <w:t>i</w:t>
      </w:r>
      <w:r w:rsidRPr="00FD7106">
        <w:rPr>
          <w:rFonts w:asciiTheme="majorHAnsi" w:hAnsiTheme="majorHAnsi"/>
        </w:rPr>
        <w:t xml:space="preserve">ty cannot guarantee a replacement. If the </w:t>
      </w:r>
      <w:r w:rsidR="00E05D26">
        <w:rPr>
          <w:rFonts w:asciiTheme="majorHAnsi" w:hAnsiTheme="majorHAnsi"/>
        </w:rPr>
        <w:t>s</w:t>
      </w:r>
      <w:r w:rsidRPr="00FD7106">
        <w:rPr>
          <w:rFonts w:asciiTheme="majorHAnsi" w:hAnsiTheme="majorHAnsi"/>
        </w:rPr>
        <w:t xml:space="preserve">chool </w:t>
      </w:r>
      <w:r w:rsidR="00E05D26">
        <w:rPr>
          <w:rFonts w:asciiTheme="majorHAnsi" w:hAnsiTheme="majorHAnsi"/>
        </w:rPr>
        <w:t>d</w:t>
      </w:r>
      <w:r w:rsidRPr="00FD7106">
        <w:rPr>
          <w:rFonts w:asciiTheme="majorHAnsi" w:hAnsiTheme="majorHAnsi"/>
        </w:rPr>
        <w:t xml:space="preserve">istrict wishes to utilize a replacement on a temporary or </w:t>
      </w:r>
      <w:r w:rsidRPr="00FD7106">
        <w:rPr>
          <w:rFonts w:asciiTheme="majorHAnsi" w:hAnsiTheme="majorHAnsi"/>
        </w:rPr>
        <w:lastRenderedPageBreak/>
        <w:t xml:space="preserve">permanent basis and if the available replacement subjects the </w:t>
      </w:r>
      <w:r w:rsidR="00E05D26">
        <w:rPr>
          <w:rFonts w:asciiTheme="majorHAnsi" w:hAnsiTheme="majorHAnsi"/>
        </w:rPr>
        <w:t>c</w:t>
      </w:r>
      <w:r>
        <w:rPr>
          <w:rFonts w:asciiTheme="majorHAnsi" w:hAnsiTheme="majorHAnsi"/>
        </w:rPr>
        <w:t>i</w:t>
      </w:r>
      <w:r w:rsidRPr="00FD7106">
        <w:rPr>
          <w:rFonts w:asciiTheme="majorHAnsi" w:hAnsiTheme="majorHAnsi"/>
        </w:rPr>
        <w:t xml:space="preserve">ty to additional costs not contemplated in the agreement herein, the </w:t>
      </w:r>
      <w:r w:rsidR="00E05D26">
        <w:rPr>
          <w:rFonts w:asciiTheme="majorHAnsi" w:hAnsiTheme="majorHAnsi"/>
        </w:rPr>
        <w:t>s</w:t>
      </w:r>
      <w:r w:rsidRPr="00FD7106">
        <w:rPr>
          <w:rFonts w:asciiTheme="majorHAnsi" w:hAnsiTheme="majorHAnsi"/>
        </w:rPr>
        <w:t xml:space="preserve">chool </w:t>
      </w:r>
      <w:r w:rsidR="00E05D26">
        <w:rPr>
          <w:rFonts w:asciiTheme="majorHAnsi" w:hAnsiTheme="majorHAnsi"/>
        </w:rPr>
        <w:t>d</w:t>
      </w:r>
      <w:r w:rsidRPr="00FD7106">
        <w:rPr>
          <w:rFonts w:asciiTheme="majorHAnsi" w:hAnsiTheme="majorHAnsi"/>
        </w:rPr>
        <w:t>istrict agrees that it will pay for any increased costs associated with such replacement and the budget in Section I</w:t>
      </w:r>
      <w:r>
        <w:rPr>
          <w:rFonts w:asciiTheme="majorHAnsi" w:hAnsiTheme="majorHAnsi"/>
        </w:rPr>
        <w:t>V</w:t>
      </w:r>
      <w:r w:rsidRPr="00FD7106">
        <w:rPr>
          <w:rFonts w:asciiTheme="majorHAnsi" w:hAnsiTheme="majorHAnsi"/>
        </w:rPr>
        <w:t xml:space="preserve"> shall be increased in such amount. If the </w:t>
      </w:r>
      <w:r w:rsidR="00E05D26">
        <w:rPr>
          <w:rFonts w:asciiTheme="majorHAnsi" w:hAnsiTheme="majorHAnsi"/>
        </w:rPr>
        <w:t>c</w:t>
      </w:r>
      <w:r>
        <w:rPr>
          <w:rFonts w:asciiTheme="majorHAnsi" w:hAnsiTheme="majorHAnsi"/>
        </w:rPr>
        <w:t>it</w:t>
      </w:r>
      <w:r w:rsidRPr="00FD7106">
        <w:rPr>
          <w:rFonts w:asciiTheme="majorHAnsi" w:hAnsiTheme="majorHAnsi"/>
        </w:rPr>
        <w:t xml:space="preserve">y is unable to provide a replacement, and the costs to the </w:t>
      </w:r>
      <w:r w:rsidR="00E05D26">
        <w:rPr>
          <w:rFonts w:asciiTheme="majorHAnsi" w:hAnsiTheme="majorHAnsi"/>
        </w:rPr>
        <w:t>c</w:t>
      </w:r>
      <w:r>
        <w:rPr>
          <w:rFonts w:asciiTheme="majorHAnsi" w:hAnsiTheme="majorHAnsi"/>
        </w:rPr>
        <w:t>ity</w:t>
      </w:r>
      <w:r w:rsidRPr="00FD7106">
        <w:rPr>
          <w:rFonts w:asciiTheme="majorHAnsi" w:hAnsiTheme="majorHAnsi"/>
        </w:rPr>
        <w:t xml:space="preserve"> under this </w:t>
      </w:r>
      <w:r w:rsidR="00E05D26">
        <w:rPr>
          <w:rFonts w:asciiTheme="majorHAnsi" w:hAnsiTheme="majorHAnsi"/>
        </w:rPr>
        <w:t>a</w:t>
      </w:r>
      <w:r w:rsidRPr="00FD7106">
        <w:rPr>
          <w:rFonts w:asciiTheme="majorHAnsi" w:hAnsiTheme="majorHAnsi"/>
        </w:rPr>
        <w:t>greement are less than the budget specified in Section I</w:t>
      </w:r>
      <w:r>
        <w:rPr>
          <w:rFonts w:asciiTheme="majorHAnsi" w:hAnsiTheme="majorHAnsi"/>
        </w:rPr>
        <w:t>V</w:t>
      </w:r>
      <w:r w:rsidRPr="00FD7106">
        <w:rPr>
          <w:rFonts w:asciiTheme="majorHAnsi" w:hAnsiTheme="majorHAnsi"/>
        </w:rPr>
        <w:t xml:space="preserve">, the </w:t>
      </w:r>
      <w:r w:rsidR="00E05D26">
        <w:rPr>
          <w:rFonts w:asciiTheme="majorHAnsi" w:hAnsiTheme="majorHAnsi"/>
        </w:rPr>
        <w:t>c</w:t>
      </w:r>
      <w:r>
        <w:rPr>
          <w:rFonts w:asciiTheme="majorHAnsi" w:hAnsiTheme="majorHAnsi"/>
        </w:rPr>
        <w:t>i</w:t>
      </w:r>
      <w:r w:rsidRPr="00FD7106">
        <w:rPr>
          <w:rFonts w:asciiTheme="majorHAnsi" w:hAnsiTheme="majorHAnsi"/>
        </w:rPr>
        <w:t xml:space="preserve">ty shall refund the unused portion to the </w:t>
      </w:r>
      <w:r w:rsidR="00E05D26">
        <w:rPr>
          <w:rFonts w:asciiTheme="majorHAnsi" w:hAnsiTheme="majorHAnsi"/>
        </w:rPr>
        <w:t>s</w:t>
      </w:r>
      <w:r w:rsidRPr="00FD7106">
        <w:rPr>
          <w:rFonts w:asciiTheme="majorHAnsi" w:hAnsiTheme="majorHAnsi"/>
        </w:rPr>
        <w:t xml:space="preserve">chool </w:t>
      </w:r>
      <w:r w:rsidR="00E05D26">
        <w:rPr>
          <w:rFonts w:asciiTheme="majorHAnsi" w:hAnsiTheme="majorHAnsi"/>
        </w:rPr>
        <w:t>d</w:t>
      </w:r>
      <w:r w:rsidRPr="00FD7106">
        <w:rPr>
          <w:rFonts w:asciiTheme="majorHAnsi" w:hAnsiTheme="majorHAnsi"/>
        </w:rPr>
        <w:t>istrict.</w:t>
      </w:r>
    </w:p>
    <w:p w14:paraId="11984FB6" w14:textId="07833529" w:rsidR="00F07974" w:rsidRPr="0010578A" w:rsidRDefault="00F07974" w:rsidP="000864DB">
      <w:pPr>
        <w:pStyle w:val="ListParagraph"/>
        <w:numPr>
          <w:ilvl w:val="1"/>
          <w:numId w:val="29"/>
        </w:numPr>
        <w:ind w:left="0" w:firstLine="720"/>
        <w:jc w:val="both"/>
        <w:rPr>
          <w:rFonts w:asciiTheme="majorHAnsi" w:hAnsiTheme="majorHAnsi"/>
        </w:rPr>
      </w:pPr>
      <w:r w:rsidRPr="0010578A">
        <w:rPr>
          <w:rFonts w:asciiTheme="majorHAnsi" w:hAnsiTheme="majorHAnsi"/>
        </w:rPr>
        <w:t>The SRO shall report directly to the day supervisor/sergeant within the</w:t>
      </w:r>
      <w:r w:rsidR="00525CB7">
        <w:rPr>
          <w:rFonts w:asciiTheme="majorHAnsi" w:hAnsiTheme="majorHAnsi"/>
        </w:rPr>
        <w:t xml:space="preserve">______ </w:t>
      </w:r>
      <w:r w:rsidRPr="0010578A">
        <w:rPr>
          <w:rFonts w:asciiTheme="majorHAnsi" w:hAnsiTheme="majorHAnsi"/>
        </w:rPr>
        <w:t xml:space="preserve">Police Department, who, as the SRO’s supervisor, </w:t>
      </w:r>
      <w:bookmarkStart w:id="0" w:name="_Hlk107255424"/>
      <w:r w:rsidRPr="00767D9E">
        <w:rPr>
          <w:rFonts w:asciiTheme="majorHAnsi" w:hAnsiTheme="majorHAnsi"/>
        </w:rPr>
        <w:t xml:space="preserve">will </w:t>
      </w:r>
      <w:r w:rsidR="00767D9E">
        <w:rPr>
          <w:rFonts w:asciiTheme="majorHAnsi" w:hAnsiTheme="majorHAnsi"/>
        </w:rPr>
        <w:t>communicate</w:t>
      </w:r>
      <w:r w:rsidR="00767D9E" w:rsidRPr="00767D9E">
        <w:rPr>
          <w:rFonts w:asciiTheme="majorHAnsi" w:hAnsiTheme="majorHAnsi"/>
        </w:rPr>
        <w:t xml:space="preserve"> </w:t>
      </w:r>
      <w:r w:rsidRPr="00767D9E">
        <w:rPr>
          <w:rFonts w:asciiTheme="majorHAnsi" w:hAnsiTheme="majorHAnsi"/>
        </w:rPr>
        <w:t>with the</w:t>
      </w:r>
      <w:r w:rsidR="00C64878">
        <w:rPr>
          <w:rFonts w:asciiTheme="majorHAnsi" w:hAnsiTheme="majorHAnsi"/>
        </w:rPr>
        <w:t>_____________[school safety coordinator, school principal or District superintendent]</w:t>
      </w:r>
      <w:r w:rsidR="007E6B4F">
        <w:rPr>
          <w:rFonts w:asciiTheme="majorHAnsi" w:hAnsiTheme="majorHAnsi"/>
        </w:rPr>
        <w:t xml:space="preserve"> </w:t>
      </w:r>
      <w:r w:rsidRPr="00767D9E">
        <w:rPr>
          <w:rFonts w:asciiTheme="majorHAnsi" w:hAnsiTheme="majorHAnsi"/>
        </w:rPr>
        <w:t xml:space="preserve">of the </w:t>
      </w:r>
      <w:r w:rsidR="00FE36AE">
        <w:rPr>
          <w:rFonts w:asciiTheme="majorHAnsi" w:hAnsiTheme="majorHAnsi"/>
        </w:rPr>
        <w:t>s</w:t>
      </w:r>
      <w:r w:rsidRPr="00767D9E">
        <w:rPr>
          <w:rFonts w:asciiTheme="majorHAnsi" w:hAnsiTheme="majorHAnsi"/>
        </w:rPr>
        <w:t>chool</w:t>
      </w:r>
      <w:bookmarkEnd w:id="0"/>
      <w:r w:rsidRPr="00767D9E">
        <w:rPr>
          <w:rFonts w:asciiTheme="majorHAnsi" w:hAnsiTheme="majorHAnsi"/>
        </w:rPr>
        <w:t xml:space="preserve"> </w:t>
      </w:r>
      <w:r w:rsidR="00767D9E">
        <w:rPr>
          <w:rFonts w:asciiTheme="majorHAnsi" w:hAnsiTheme="majorHAnsi"/>
        </w:rPr>
        <w:t>to ensure</w:t>
      </w:r>
      <w:r w:rsidRPr="00767D9E">
        <w:rPr>
          <w:rFonts w:asciiTheme="majorHAnsi" w:hAnsiTheme="majorHAnsi"/>
        </w:rPr>
        <w:t xml:space="preserve"> the rendition of SRO services as outlined herein.</w:t>
      </w:r>
    </w:p>
    <w:p w14:paraId="1B36C3C0" w14:textId="77777777" w:rsidR="00F07974" w:rsidRPr="0010578A" w:rsidRDefault="00F07974" w:rsidP="00D91BF1">
      <w:pPr>
        <w:pStyle w:val="ListParagraph"/>
        <w:numPr>
          <w:ilvl w:val="0"/>
          <w:numId w:val="29"/>
        </w:numPr>
        <w:spacing w:after="0"/>
        <w:ind w:left="0" w:firstLine="720"/>
        <w:rPr>
          <w:rFonts w:asciiTheme="majorHAnsi" w:hAnsiTheme="majorHAnsi"/>
          <w:b/>
        </w:rPr>
      </w:pPr>
      <w:r w:rsidRPr="0010578A">
        <w:rPr>
          <w:rFonts w:asciiTheme="majorHAnsi" w:hAnsiTheme="majorHAnsi"/>
          <w:b/>
        </w:rPr>
        <w:t>Regular-Duty Hours of School Resource Officer</w:t>
      </w:r>
    </w:p>
    <w:p w14:paraId="1F004CEE" w14:textId="425E2309" w:rsidR="00F07974" w:rsidRPr="0010578A" w:rsidRDefault="00F07974" w:rsidP="00D91BF1">
      <w:pPr>
        <w:spacing w:after="0"/>
        <w:ind w:firstLine="720"/>
        <w:jc w:val="both"/>
        <w:rPr>
          <w:rFonts w:asciiTheme="majorHAnsi" w:hAnsiTheme="majorHAnsi"/>
        </w:rPr>
      </w:pPr>
      <w:r w:rsidRPr="0010578A">
        <w:rPr>
          <w:rFonts w:asciiTheme="majorHAnsi" w:hAnsiTheme="majorHAnsi"/>
        </w:rPr>
        <w:t xml:space="preserve">The SRO shall perform a regular workweek of hours with such hours and pay to be based on the grade of </w:t>
      </w:r>
      <w:r w:rsidR="00525CB7">
        <w:rPr>
          <w:rFonts w:asciiTheme="majorHAnsi" w:hAnsiTheme="majorHAnsi"/>
        </w:rPr>
        <w:t>_____</w:t>
      </w:r>
      <w:r w:rsidRPr="0010578A">
        <w:rPr>
          <w:rFonts w:asciiTheme="majorHAnsi" w:hAnsiTheme="majorHAnsi"/>
        </w:rPr>
        <w:t xml:space="preserve"> in the City</w:t>
      </w:r>
      <w:r w:rsidR="00B00166">
        <w:rPr>
          <w:rFonts w:asciiTheme="majorHAnsi" w:hAnsiTheme="majorHAnsi"/>
        </w:rPr>
        <w:t xml:space="preserve"> of</w:t>
      </w:r>
      <w:r w:rsidRPr="0010578A">
        <w:rPr>
          <w:rFonts w:asciiTheme="majorHAnsi" w:hAnsiTheme="majorHAnsi"/>
        </w:rPr>
        <w:t xml:space="preserve"> </w:t>
      </w:r>
      <w:r w:rsidR="00525CB7">
        <w:rPr>
          <w:rFonts w:asciiTheme="majorHAnsi" w:hAnsiTheme="majorHAnsi"/>
        </w:rPr>
        <w:t>______________</w:t>
      </w:r>
      <w:r w:rsidR="00072D7C" w:rsidRPr="0010578A">
        <w:rPr>
          <w:rFonts w:asciiTheme="majorHAnsi" w:hAnsiTheme="majorHAnsi"/>
        </w:rPr>
        <w:t xml:space="preserve"> </w:t>
      </w:r>
      <w:r w:rsidRPr="0010578A">
        <w:rPr>
          <w:rFonts w:asciiTheme="majorHAnsi" w:hAnsiTheme="majorHAnsi"/>
        </w:rPr>
        <w:t xml:space="preserve">Pay and Classification Plan, </w:t>
      </w:r>
      <w:r w:rsidR="00E05D26">
        <w:rPr>
          <w:rFonts w:asciiTheme="majorHAnsi" w:hAnsiTheme="majorHAnsi"/>
        </w:rPr>
        <w:t>p</w:t>
      </w:r>
      <w:r w:rsidRPr="0010578A">
        <w:rPr>
          <w:rFonts w:asciiTheme="majorHAnsi" w:hAnsiTheme="majorHAnsi"/>
        </w:rPr>
        <w:t xml:space="preserve">olice </w:t>
      </w:r>
      <w:r w:rsidR="00FE36AE">
        <w:rPr>
          <w:rFonts w:asciiTheme="majorHAnsi" w:hAnsiTheme="majorHAnsi"/>
        </w:rPr>
        <w:t>o</w:t>
      </w:r>
      <w:r w:rsidRPr="0010578A">
        <w:rPr>
          <w:rFonts w:asciiTheme="majorHAnsi" w:hAnsiTheme="majorHAnsi"/>
        </w:rPr>
        <w:t>fficer. Such hours shall be ______ a.m. to ________ p.m.</w:t>
      </w:r>
      <w:r w:rsidR="00C0797B">
        <w:rPr>
          <w:rFonts w:asciiTheme="majorHAnsi" w:hAnsiTheme="majorHAnsi"/>
        </w:rPr>
        <w:t xml:space="preserve"> with lunch breaks as dictated by city policy as discussed between the SRO’s supervisor and </w:t>
      </w:r>
      <w:r w:rsidR="00FE36AE">
        <w:rPr>
          <w:rFonts w:asciiTheme="majorHAnsi" w:hAnsiTheme="majorHAnsi"/>
        </w:rPr>
        <w:t>s</w:t>
      </w:r>
      <w:r w:rsidR="00C0797B">
        <w:rPr>
          <w:rFonts w:asciiTheme="majorHAnsi" w:hAnsiTheme="majorHAnsi"/>
        </w:rPr>
        <w:t>chool administration.</w:t>
      </w:r>
      <w:r w:rsidRPr="0010578A">
        <w:rPr>
          <w:rFonts w:asciiTheme="majorHAnsi" w:hAnsiTheme="majorHAnsi"/>
        </w:rPr>
        <w:t xml:space="preserve"> It is agreed and understood that pursuant to clause (D) below,</w:t>
      </w:r>
      <w:r w:rsidR="00525CB7">
        <w:rPr>
          <w:rFonts w:asciiTheme="majorHAnsi" w:hAnsiTheme="majorHAnsi"/>
        </w:rPr>
        <w:t xml:space="preserve"> </w:t>
      </w:r>
      <w:r w:rsidR="00767D9E">
        <w:rPr>
          <w:rFonts w:asciiTheme="majorHAnsi" w:hAnsiTheme="majorHAnsi"/>
        </w:rPr>
        <w:t xml:space="preserve">the principal may request </w:t>
      </w:r>
      <w:r w:rsidRPr="00767D9E">
        <w:rPr>
          <w:rFonts w:asciiTheme="majorHAnsi" w:hAnsiTheme="majorHAnsi"/>
        </w:rPr>
        <w:t>the SRO from time to time to attend meetings of parents/faculty and school functions</w:t>
      </w:r>
      <w:r w:rsidR="00525CB7">
        <w:rPr>
          <w:rFonts w:asciiTheme="majorHAnsi" w:hAnsiTheme="majorHAnsi"/>
        </w:rPr>
        <w:t xml:space="preserve"> </w:t>
      </w:r>
      <w:proofErr w:type="gramStart"/>
      <w:r w:rsidR="00525CB7">
        <w:rPr>
          <w:rFonts w:asciiTheme="majorHAnsi" w:hAnsiTheme="majorHAnsi"/>
        </w:rPr>
        <w:t>only</w:t>
      </w:r>
      <w:proofErr w:type="gramEnd"/>
      <w:r w:rsidR="00525CB7">
        <w:rPr>
          <w:rFonts w:asciiTheme="majorHAnsi" w:hAnsiTheme="majorHAnsi"/>
        </w:rPr>
        <w:t xml:space="preserve"> when </w:t>
      </w:r>
      <w:r w:rsidR="007B2837">
        <w:rPr>
          <w:rFonts w:asciiTheme="majorHAnsi" w:hAnsiTheme="majorHAnsi"/>
        </w:rPr>
        <w:t>necessary,</w:t>
      </w:r>
      <w:r w:rsidR="00525CB7">
        <w:rPr>
          <w:rFonts w:asciiTheme="majorHAnsi" w:hAnsiTheme="majorHAnsi"/>
        </w:rPr>
        <w:t xml:space="preserve"> in a law enforcement capacity</w:t>
      </w:r>
      <w:r w:rsidRPr="00767D9E">
        <w:rPr>
          <w:rFonts w:asciiTheme="majorHAnsi" w:hAnsiTheme="majorHAnsi"/>
        </w:rPr>
        <w:t>.</w:t>
      </w:r>
      <w:r w:rsidRPr="0010578A">
        <w:rPr>
          <w:rFonts w:asciiTheme="majorHAnsi" w:hAnsiTheme="majorHAnsi"/>
        </w:rPr>
        <w:t xml:space="preserve"> The SRO shall assist the City </w:t>
      </w:r>
      <w:r w:rsidR="00573F35">
        <w:rPr>
          <w:rFonts w:asciiTheme="majorHAnsi" w:hAnsiTheme="majorHAnsi"/>
        </w:rPr>
        <w:t xml:space="preserve">of </w:t>
      </w:r>
      <w:r w:rsidR="00525CB7">
        <w:rPr>
          <w:rFonts w:asciiTheme="majorHAnsi" w:hAnsiTheme="majorHAnsi"/>
        </w:rPr>
        <w:t>_______________</w:t>
      </w:r>
      <w:r w:rsidR="00072D7C" w:rsidRPr="0010578A">
        <w:rPr>
          <w:rFonts w:asciiTheme="majorHAnsi" w:hAnsiTheme="majorHAnsi"/>
        </w:rPr>
        <w:t xml:space="preserve"> </w:t>
      </w:r>
      <w:r w:rsidRPr="0010578A">
        <w:rPr>
          <w:rFonts w:asciiTheme="majorHAnsi" w:hAnsiTheme="majorHAnsi"/>
        </w:rPr>
        <w:t>Police Department in the event of emergency situations (e.g., officer down, active shooter).</w:t>
      </w:r>
    </w:p>
    <w:p w14:paraId="6994186E" w14:textId="77777777" w:rsidR="00F07974" w:rsidRPr="0010578A" w:rsidRDefault="00F07974" w:rsidP="00D91BF1">
      <w:pPr>
        <w:pStyle w:val="ListParagraph"/>
        <w:numPr>
          <w:ilvl w:val="0"/>
          <w:numId w:val="29"/>
        </w:numPr>
        <w:spacing w:after="0"/>
        <w:ind w:left="0" w:firstLine="720"/>
        <w:jc w:val="both"/>
        <w:rPr>
          <w:rFonts w:asciiTheme="majorHAnsi" w:hAnsiTheme="majorHAnsi"/>
          <w:b/>
        </w:rPr>
      </w:pPr>
      <w:r w:rsidRPr="0010578A">
        <w:rPr>
          <w:rFonts w:asciiTheme="majorHAnsi" w:hAnsiTheme="majorHAnsi"/>
          <w:b/>
        </w:rPr>
        <w:t>Duties of School Resource Officer</w:t>
      </w:r>
    </w:p>
    <w:p w14:paraId="717A2939" w14:textId="40EB641B" w:rsidR="00032713" w:rsidRPr="00035C87" w:rsidRDefault="00032713" w:rsidP="004B000A">
      <w:pPr>
        <w:pStyle w:val="OutlineMixedRoman3"/>
        <w:numPr>
          <w:ilvl w:val="1"/>
          <w:numId w:val="29"/>
        </w:numPr>
        <w:ind w:left="0" w:firstLine="720"/>
        <w:rPr>
          <w:rFonts w:cs="Times New Roman"/>
          <w:szCs w:val="24"/>
        </w:rPr>
      </w:pPr>
      <w:r w:rsidRPr="00035C87">
        <w:rPr>
          <w:rFonts w:cs="Times New Roman"/>
          <w:szCs w:val="24"/>
        </w:rPr>
        <w:t xml:space="preserve">The SRO is a law enforcement officer of the </w:t>
      </w:r>
      <w:r w:rsidR="00525CB7" w:rsidRPr="00035C87">
        <w:rPr>
          <w:rFonts w:cs="Times New Roman"/>
          <w:szCs w:val="24"/>
        </w:rPr>
        <w:t>________________</w:t>
      </w:r>
      <w:r w:rsidRPr="00035C87">
        <w:rPr>
          <w:rFonts w:cs="Times New Roman"/>
          <w:szCs w:val="24"/>
        </w:rPr>
        <w:t xml:space="preserve"> Police Department and is not an employee or agent of the </w:t>
      </w:r>
      <w:r w:rsidR="007B2837" w:rsidRPr="00035C87">
        <w:rPr>
          <w:rFonts w:cs="Times New Roman"/>
          <w:szCs w:val="24"/>
        </w:rPr>
        <w:t>school</w:t>
      </w:r>
      <w:r w:rsidRPr="00035C87">
        <w:rPr>
          <w:rFonts w:cs="Times New Roman"/>
          <w:szCs w:val="24"/>
        </w:rPr>
        <w:t xml:space="preserve">.  The SRO’s duties and functions while assigned to the </w:t>
      </w:r>
      <w:r w:rsidR="00FE36AE" w:rsidRPr="00035C87">
        <w:rPr>
          <w:rFonts w:cs="Times New Roman"/>
          <w:szCs w:val="24"/>
        </w:rPr>
        <w:t>s</w:t>
      </w:r>
      <w:r w:rsidRPr="00035C87">
        <w:rPr>
          <w:rFonts w:cs="Times New Roman"/>
          <w:szCs w:val="24"/>
        </w:rPr>
        <w:t xml:space="preserve">chool </w:t>
      </w:r>
      <w:r w:rsidR="00FE36AE" w:rsidRPr="00035C87">
        <w:rPr>
          <w:rFonts w:cs="Times New Roman"/>
          <w:szCs w:val="24"/>
        </w:rPr>
        <w:t>d</w:t>
      </w:r>
      <w:r w:rsidRPr="00035C87">
        <w:rPr>
          <w:rFonts w:cs="Times New Roman"/>
          <w:szCs w:val="24"/>
        </w:rPr>
        <w:t>istrict are law enforcement. Even while the SRO is participating in meetings with parents or students, or interacting with parents, students, staff, and/or visitors to the school, the SRO is functioning in his</w:t>
      </w:r>
      <w:r w:rsidR="00525CB7" w:rsidRPr="00035C87">
        <w:rPr>
          <w:rFonts w:cs="Times New Roman"/>
          <w:szCs w:val="24"/>
        </w:rPr>
        <w:t xml:space="preserve"> or her</w:t>
      </w:r>
      <w:r w:rsidRPr="00035C87">
        <w:rPr>
          <w:rFonts w:cs="Times New Roman"/>
          <w:szCs w:val="24"/>
        </w:rPr>
        <w:t xml:space="preserve"> capacity as a law enforcement officer.</w:t>
      </w:r>
    </w:p>
    <w:p w14:paraId="00781FD1" w14:textId="0C2C0F26" w:rsidR="00B60BF9" w:rsidRPr="00C133D2" w:rsidRDefault="00F44E70" w:rsidP="004B000A">
      <w:pPr>
        <w:pStyle w:val="ListParagraph"/>
        <w:numPr>
          <w:ilvl w:val="1"/>
          <w:numId w:val="29"/>
        </w:numPr>
        <w:ind w:left="0" w:firstLine="720"/>
        <w:jc w:val="both"/>
        <w:rPr>
          <w:rFonts w:asciiTheme="majorHAnsi" w:hAnsiTheme="majorHAnsi"/>
        </w:rPr>
      </w:pPr>
      <w:r w:rsidRPr="00C133D2">
        <w:rPr>
          <w:rFonts w:asciiTheme="majorHAnsi" w:hAnsiTheme="majorHAnsi"/>
        </w:rPr>
        <w:lastRenderedPageBreak/>
        <w:t xml:space="preserve">The SRO </w:t>
      </w:r>
      <w:r w:rsidR="00525CB7" w:rsidRPr="00C133D2">
        <w:rPr>
          <w:rFonts w:asciiTheme="majorHAnsi" w:hAnsiTheme="majorHAnsi"/>
        </w:rPr>
        <w:t xml:space="preserve">may </w:t>
      </w:r>
      <w:r w:rsidR="004A4EFC" w:rsidRPr="00C133D2">
        <w:rPr>
          <w:rFonts w:asciiTheme="majorHAnsi" w:hAnsiTheme="majorHAnsi"/>
        </w:rPr>
        <w:t xml:space="preserve">make </w:t>
      </w:r>
      <w:r w:rsidR="00525CB7" w:rsidRPr="00C133D2">
        <w:rPr>
          <w:rFonts w:asciiTheme="majorHAnsi" w:hAnsiTheme="majorHAnsi"/>
        </w:rPr>
        <w:t>an</w:t>
      </w:r>
      <w:r w:rsidR="004A4EFC" w:rsidRPr="00C133D2">
        <w:rPr>
          <w:rFonts w:asciiTheme="majorHAnsi" w:hAnsiTheme="majorHAnsi"/>
        </w:rPr>
        <w:t xml:space="preserve"> effort to </w:t>
      </w:r>
      <w:r w:rsidRPr="00C133D2">
        <w:rPr>
          <w:rFonts w:asciiTheme="majorHAnsi" w:hAnsiTheme="majorHAnsi"/>
        </w:rPr>
        <w:t xml:space="preserve">become familiar with all community agencies </w:t>
      </w:r>
      <w:r w:rsidR="00573F35" w:rsidRPr="00C133D2">
        <w:rPr>
          <w:rFonts w:asciiTheme="majorHAnsi" w:hAnsiTheme="majorHAnsi"/>
        </w:rPr>
        <w:t xml:space="preserve">that </w:t>
      </w:r>
      <w:r w:rsidRPr="00C133D2">
        <w:rPr>
          <w:rFonts w:asciiTheme="majorHAnsi" w:hAnsiTheme="majorHAnsi"/>
        </w:rPr>
        <w:t xml:space="preserve">offer assistance to youths and their families, such as mental health clinics, drug treatment centers, etc. </w:t>
      </w:r>
    </w:p>
    <w:p w14:paraId="329DD6FD" w14:textId="1C85AA04" w:rsidR="00B60BF9" w:rsidRPr="00C133D2" w:rsidRDefault="00F44E70" w:rsidP="004B000A">
      <w:pPr>
        <w:pStyle w:val="ListParagraph"/>
        <w:numPr>
          <w:ilvl w:val="1"/>
          <w:numId w:val="29"/>
        </w:numPr>
        <w:ind w:left="0" w:firstLine="720"/>
        <w:jc w:val="both"/>
        <w:rPr>
          <w:rFonts w:asciiTheme="majorHAnsi" w:hAnsiTheme="majorHAnsi"/>
        </w:rPr>
      </w:pPr>
      <w:r w:rsidRPr="00C133D2">
        <w:rPr>
          <w:rFonts w:asciiTheme="majorHAnsi" w:hAnsiTheme="majorHAnsi"/>
        </w:rPr>
        <w:t xml:space="preserve">Should it become necessary to conduct formal police interviews with students, the SRO shall adhere to </w:t>
      </w:r>
      <w:r w:rsidR="00525CB7" w:rsidRPr="00C133D2">
        <w:rPr>
          <w:rFonts w:asciiTheme="majorHAnsi" w:hAnsiTheme="majorHAnsi"/>
        </w:rPr>
        <w:t>_______</w:t>
      </w:r>
      <w:r w:rsidR="00072D7C" w:rsidRPr="00C133D2">
        <w:rPr>
          <w:rFonts w:asciiTheme="majorHAnsi" w:hAnsiTheme="majorHAnsi"/>
        </w:rPr>
        <w:t xml:space="preserve"> </w:t>
      </w:r>
      <w:r w:rsidRPr="00C133D2">
        <w:rPr>
          <w:rFonts w:asciiTheme="majorHAnsi" w:hAnsiTheme="majorHAnsi"/>
        </w:rPr>
        <w:t>Police Department Policy, Kentucky Revised Statutes</w:t>
      </w:r>
      <w:r w:rsidR="00CF66EC" w:rsidRPr="00C133D2">
        <w:rPr>
          <w:rFonts w:asciiTheme="majorHAnsi" w:hAnsiTheme="majorHAnsi"/>
        </w:rPr>
        <w:t>,</w:t>
      </w:r>
      <w:r w:rsidRPr="00C133D2">
        <w:rPr>
          <w:rFonts w:asciiTheme="majorHAnsi" w:hAnsiTheme="majorHAnsi"/>
        </w:rPr>
        <w:t xml:space="preserve"> and other legal requirements. </w:t>
      </w:r>
    </w:p>
    <w:p w14:paraId="6C4D64F0" w14:textId="0076DE48" w:rsidR="00B60BF9" w:rsidRPr="00035C87" w:rsidRDefault="00F44E70" w:rsidP="004B000A">
      <w:pPr>
        <w:pStyle w:val="ListParagraph"/>
        <w:numPr>
          <w:ilvl w:val="1"/>
          <w:numId w:val="29"/>
        </w:numPr>
        <w:ind w:left="0" w:firstLine="720"/>
        <w:jc w:val="both"/>
        <w:rPr>
          <w:rFonts w:asciiTheme="majorHAnsi" w:hAnsiTheme="majorHAnsi" w:cs="Times New Roman"/>
          <w:szCs w:val="24"/>
        </w:rPr>
      </w:pPr>
      <w:r w:rsidRPr="00C133D2">
        <w:rPr>
          <w:rFonts w:asciiTheme="majorHAnsi" w:hAnsiTheme="majorHAnsi"/>
        </w:rPr>
        <w:t xml:space="preserve">The SRO may, by way of the exercise of </w:t>
      </w:r>
      <w:r w:rsidR="007B2837" w:rsidRPr="00C133D2">
        <w:rPr>
          <w:rFonts w:asciiTheme="majorHAnsi" w:hAnsiTheme="majorHAnsi"/>
        </w:rPr>
        <w:t>their</w:t>
      </w:r>
      <w:r w:rsidRPr="00C133D2">
        <w:rPr>
          <w:rFonts w:asciiTheme="majorHAnsi" w:hAnsiTheme="majorHAnsi"/>
        </w:rPr>
        <w:t xml:space="preserve"> discretion as a sworn police officer, take law enforcement action </w:t>
      </w:r>
      <w:r w:rsidR="004A4EFC" w:rsidRPr="00C133D2">
        <w:rPr>
          <w:rFonts w:asciiTheme="majorHAnsi" w:hAnsiTheme="majorHAnsi"/>
        </w:rPr>
        <w:t xml:space="preserve">as </w:t>
      </w:r>
      <w:r w:rsidR="007B2837" w:rsidRPr="00C133D2">
        <w:rPr>
          <w:rFonts w:asciiTheme="majorHAnsi" w:hAnsiTheme="majorHAnsi"/>
        </w:rPr>
        <w:t>they</w:t>
      </w:r>
      <w:r w:rsidR="004A4EFC" w:rsidRPr="00C133D2">
        <w:rPr>
          <w:rFonts w:asciiTheme="majorHAnsi" w:hAnsiTheme="majorHAnsi"/>
        </w:rPr>
        <w:t xml:space="preserve"> deem necessary</w:t>
      </w:r>
      <w:r w:rsidR="0010578A" w:rsidRPr="00C133D2">
        <w:rPr>
          <w:rFonts w:asciiTheme="majorHAnsi" w:hAnsiTheme="majorHAnsi"/>
        </w:rPr>
        <w:t xml:space="preserve">. </w:t>
      </w:r>
      <w:r w:rsidR="004A4EFC" w:rsidRPr="00035C87">
        <w:rPr>
          <w:rFonts w:asciiTheme="majorHAnsi" w:hAnsiTheme="majorHAnsi" w:cs="Times New Roman"/>
          <w:szCs w:val="24"/>
        </w:rPr>
        <w:t>Actions undertaken by the SRO may or may not involve arrest, and the SRO’s discretion and decision-making shall be governed by and subject to the policies, procedures, and training of the</w:t>
      </w:r>
      <w:r w:rsidR="00525CB7" w:rsidRPr="00035C87">
        <w:rPr>
          <w:rFonts w:asciiTheme="majorHAnsi" w:hAnsiTheme="majorHAnsi" w:cs="Times New Roman"/>
          <w:szCs w:val="24"/>
        </w:rPr>
        <w:t xml:space="preserve"> ___________ Police Department</w:t>
      </w:r>
      <w:r w:rsidR="004A4EFC" w:rsidRPr="00035C87">
        <w:rPr>
          <w:rFonts w:asciiTheme="majorHAnsi" w:hAnsiTheme="majorHAnsi" w:cs="Times New Roman"/>
          <w:szCs w:val="24"/>
        </w:rPr>
        <w:t xml:space="preserve">, and those laws of the </w:t>
      </w:r>
      <w:r w:rsidR="00573F35" w:rsidRPr="00035C87">
        <w:rPr>
          <w:rFonts w:asciiTheme="majorHAnsi" w:hAnsiTheme="majorHAnsi" w:cs="Times New Roman"/>
          <w:szCs w:val="24"/>
        </w:rPr>
        <w:t xml:space="preserve">United States and </w:t>
      </w:r>
      <w:r w:rsidR="004A4EFC" w:rsidRPr="00035C87">
        <w:rPr>
          <w:rFonts w:asciiTheme="majorHAnsi" w:hAnsiTheme="majorHAnsi" w:cs="Times New Roman"/>
          <w:szCs w:val="24"/>
        </w:rPr>
        <w:t xml:space="preserve">Commonwealth of Kentucky </w:t>
      </w:r>
      <w:r w:rsidR="00C0797B" w:rsidRPr="00035C87">
        <w:rPr>
          <w:rFonts w:asciiTheme="majorHAnsi" w:hAnsiTheme="majorHAnsi" w:cs="Times New Roman"/>
          <w:szCs w:val="24"/>
        </w:rPr>
        <w:t>that</w:t>
      </w:r>
      <w:r w:rsidR="004A4EFC" w:rsidRPr="00035C87">
        <w:rPr>
          <w:rFonts w:asciiTheme="majorHAnsi" w:hAnsiTheme="majorHAnsi" w:cs="Times New Roman"/>
          <w:szCs w:val="24"/>
        </w:rPr>
        <w:t xml:space="preserve"> govern law enforcement officers and peace officers. </w:t>
      </w:r>
      <w:r w:rsidR="0010578A" w:rsidRPr="00035C87">
        <w:rPr>
          <w:rFonts w:asciiTheme="majorHAnsi" w:hAnsiTheme="majorHAnsi" w:cs="Times New Roman"/>
        </w:rPr>
        <w:t>As soon as practicable</w:t>
      </w:r>
      <w:r w:rsidR="004A4EFC" w:rsidRPr="00035C87">
        <w:rPr>
          <w:rFonts w:asciiTheme="majorHAnsi" w:hAnsiTheme="majorHAnsi" w:cs="Times New Roman"/>
        </w:rPr>
        <w:t xml:space="preserve"> and where legally permitted</w:t>
      </w:r>
      <w:r w:rsidRPr="00035C87">
        <w:rPr>
          <w:rFonts w:asciiTheme="majorHAnsi" w:hAnsiTheme="majorHAnsi" w:cs="Times New Roman"/>
        </w:rPr>
        <w:t xml:space="preserve">, the SRO </w:t>
      </w:r>
      <w:r w:rsidR="00573F35" w:rsidRPr="00035C87">
        <w:rPr>
          <w:rFonts w:asciiTheme="majorHAnsi" w:hAnsiTheme="majorHAnsi" w:cs="Times New Roman"/>
        </w:rPr>
        <w:t>will</w:t>
      </w:r>
      <w:r w:rsidRPr="00035C87">
        <w:rPr>
          <w:rFonts w:asciiTheme="majorHAnsi" w:hAnsiTheme="majorHAnsi" w:cs="Times New Roman"/>
        </w:rPr>
        <w:t>, in writing, make the principal of the school aware of such action</w:t>
      </w:r>
      <w:r w:rsidR="00573F35" w:rsidRPr="00035C87">
        <w:rPr>
          <w:rFonts w:asciiTheme="majorHAnsi" w:hAnsiTheme="majorHAnsi" w:cs="Times New Roman"/>
        </w:rPr>
        <w:t xml:space="preserve"> taken on school grounds</w:t>
      </w:r>
      <w:r w:rsidRPr="00035C87">
        <w:rPr>
          <w:rFonts w:asciiTheme="majorHAnsi" w:hAnsiTheme="majorHAnsi" w:cs="Times New Roman"/>
        </w:rPr>
        <w:t xml:space="preserve">. </w:t>
      </w:r>
    </w:p>
    <w:p w14:paraId="70263625" w14:textId="67C8DD0A" w:rsidR="00B60BF9" w:rsidRPr="00035C87" w:rsidRDefault="00032713" w:rsidP="004B000A">
      <w:pPr>
        <w:pStyle w:val="ListParagraph"/>
        <w:numPr>
          <w:ilvl w:val="1"/>
          <w:numId w:val="29"/>
        </w:numPr>
        <w:ind w:left="0" w:firstLine="720"/>
        <w:jc w:val="both"/>
        <w:rPr>
          <w:rFonts w:asciiTheme="majorHAnsi" w:hAnsiTheme="majorHAnsi" w:cs="Times New Roman"/>
          <w:szCs w:val="24"/>
        </w:rPr>
      </w:pPr>
      <w:r w:rsidRPr="00C133D2">
        <w:rPr>
          <w:rFonts w:asciiTheme="majorHAnsi" w:hAnsiTheme="majorHAnsi"/>
        </w:rPr>
        <w:t>The</w:t>
      </w:r>
      <w:r w:rsidR="00F44E70" w:rsidRPr="00C133D2">
        <w:rPr>
          <w:rFonts w:asciiTheme="majorHAnsi" w:hAnsiTheme="majorHAnsi"/>
        </w:rPr>
        <w:t xml:space="preserve"> SRO shall take appropriate law enforcement action against intruders and unwanted guests who may appear at the school and related school functions, to the extent that the SRO may do so under the auth</w:t>
      </w:r>
      <w:r w:rsidR="0010578A" w:rsidRPr="00C133D2">
        <w:rPr>
          <w:rFonts w:asciiTheme="majorHAnsi" w:hAnsiTheme="majorHAnsi"/>
        </w:rPr>
        <w:t>ority of law.</w:t>
      </w:r>
    </w:p>
    <w:p w14:paraId="04F821B5" w14:textId="758D29F4" w:rsidR="00B60BF9" w:rsidRPr="00C133D2" w:rsidRDefault="00F44E70" w:rsidP="004B000A">
      <w:pPr>
        <w:pStyle w:val="ListParagraph"/>
        <w:numPr>
          <w:ilvl w:val="1"/>
          <w:numId w:val="29"/>
        </w:numPr>
        <w:ind w:left="0" w:firstLine="720"/>
        <w:jc w:val="both"/>
        <w:rPr>
          <w:rFonts w:asciiTheme="majorHAnsi" w:hAnsiTheme="majorHAnsi"/>
        </w:rPr>
      </w:pPr>
      <w:r w:rsidRPr="00C133D2">
        <w:rPr>
          <w:rFonts w:asciiTheme="majorHAnsi" w:hAnsiTheme="majorHAnsi"/>
        </w:rPr>
        <w:t xml:space="preserve">The SRO </w:t>
      </w:r>
      <w:r w:rsidR="00C0797B" w:rsidRPr="00C133D2">
        <w:rPr>
          <w:rFonts w:asciiTheme="majorHAnsi" w:hAnsiTheme="majorHAnsi"/>
        </w:rPr>
        <w:t>may</w:t>
      </w:r>
      <w:r w:rsidRPr="00C133D2">
        <w:rPr>
          <w:rFonts w:asciiTheme="majorHAnsi" w:hAnsiTheme="majorHAnsi"/>
        </w:rPr>
        <w:t xml:space="preserve"> give assistance to the law enforcement officers in matters regarding </w:t>
      </w:r>
      <w:r w:rsidR="007B2837" w:rsidRPr="00C133D2">
        <w:rPr>
          <w:rFonts w:asciiTheme="majorHAnsi" w:hAnsiTheme="majorHAnsi"/>
        </w:rPr>
        <w:t>their</w:t>
      </w:r>
      <w:r w:rsidRPr="00C133D2">
        <w:rPr>
          <w:rFonts w:asciiTheme="majorHAnsi" w:hAnsiTheme="majorHAnsi"/>
        </w:rPr>
        <w:t xml:space="preserve"> school assignment, whenever necessary.</w:t>
      </w:r>
    </w:p>
    <w:p w14:paraId="3E31BE66" w14:textId="61EEE406" w:rsidR="00B60BF9" w:rsidRPr="00C133D2" w:rsidRDefault="004A4EFC" w:rsidP="004B000A">
      <w:pPr>
        <w:pStyle w:val="ListParagraph"/>
        <w:numPr>
          <w:ilvl w:val="1"/>
          <w:numId w:val="29"/>
        </w:numPr>
        <w:ind w:left="0" w:firstLine="720"/>
        <w:jc w:val="both"/>
        <w:rPr>
          <w:rFonts w:asciiTheme="majorHAnsi" w:hAnsiTheme="majorHAnsi"/>
        </w:rPr>
      </w:pPr>
      <w:r w:rsidRPr="00C133D2">
        <w:rPr>
          <w:rFonts w:asciiTheme="majorHAnsi" w:hAnsiTheme="majorHAnsi" w:cs="Times New Roman"/>
        </w:rPr>
        <w:t>The SRO may</w:t>
      </w:r>
      <w:r w:rsidR="00CF66EC" w:rsidRPr="00C133D2">
        <w:rPr>
          <w:rFonts w:asciiTheme="majorHAnsi" w:hAnsiTheme="majorHAnsi" w:cs="Times New Roman"/>
        </w:rPr>
        <w:t>,</w:t>
      </w:r>
      <w:r w:rsidRPr="00C133D2">
        <w:rPr>
          <w:rFonts w:asciiTheme="majorHAnsi" w:hAnsiTheme="majorHAnsi" w:cs="Times New Roman"/>
        </w:rPr>
        <w:t xml:space="preserve"> when requested, participate in and/or attend school functions or meetings in the SRO’s capacity as a law enforcement officer</w:t>
      </w:r>
      <w:r w:rsidR="00525CB7" w:rsidRPr="00C133D2">
        <w:rPr>
          <w:rFonts w:asciiTheme="majorHAnsi" w:hAnsiTheme="majorHAnsi" w:cs="Times New Roman"/>
        </w:rPr>
        <w:t>.</w:t>
      </w:r>
    </w:p>
    <w:p w14:paraId="65834F85" w14:textId="2FB2BFE4" w:rsidR="00C0797B" w:rsidRPr="00C133D2" w:rsidRDefault="00B60BF9" w:rsidP="004B000A">
      <w:pPr>
        <w:pStyle w:val="ListParagraph"/>
        <w:ind w:left="0" w:firstLine="720"/>
        <w:jc w:val="both"/>
        <w:rPr>
          <w:rFonts w:asciiTheme="majorHAnsi" w:hAnsiTheme="majorHAnsi"/>
        </w:rPr>
      </w:pPr>
      <w:r w:rsidRPr="00C133D2">
        <w:rPr>
          <w:rFonts w:asciiTheme="majorHAnsi" w:hAnsiTheme="majorHAnsi"/>
        </w:rPr>
        <w:t>(</w:t>
      </w:r>
      <w:r w:rsidR="00525CB7" w:rsidRPr="00C133D2">
        <w:rPr>
          <w:rFonts w:asciiTheme="majorHAnsi" w:hAnsiTheme="majorHAnsi"/>
        </w:rPr>
        <w:t>8</w:t>
      </w:r>
      <w:r w:rsidRPr="00C133D2">
        <w:rPr>
          <w:rFonts w:asciiTheme="majorHAnsi" w:hAnsiTheme="majorHAnsi"/>
        </w:rPr>
        <w:t>)</w:t>
      </w:r>
      <w:r w:rsidRPr="00C133D2">
        <w:rPr>
          <w:rFonts w:asciiTheme="majorHAnsi" w:hAnsiTheme="majorHAnsi"/>
        </w:rPr>
        <w:tab/>
      </w:r>
      <w:r w:rsidR="00F44E70" w:rsidRPr="00C133D2">
        <w:rPr>
          <w:rFonts w:asciiTheme="majorHAnsi" w:hAnsiTheme="majorHAnsi"/>
        </w:rPr>
        <w:t xml:space="preserve">The SRO shall not act as a school disciplinarian, as disciplining students is a </w:t>
      </w:r>
      <w:r w:rsidR="00E96B18" w:rsidRPr="00C133D2">
        <w:rPr>
          <w:rFonts w:asciiTheme="majorHAnsi" w:hAnsiTheme="majorHAnsi"/>
        </w:rPr>
        <w:t>s</w:t>
      </w:r>
      <w:r w:rsidR="003B5606" w:rsidRPr="00C133D2">
        <w:rPr>
          <w:rFonts w:asciiTheme="majorHAnsi" w:hAnsiTheme="majorHAnsi"/>
        </w:rPr>
        <w:t xml:space="preserve">chool </w:t>
      </w:r>
      <w:r w:rsidR="00F44E70" w:rsidRPr="00C133D2">
        <w:rPr>
          <w:rFonts w:asciiTheme="majorHAnsi" w:hAnsiTheme="majorHAnsi"/>
        </w:rPr>
        <w:t xml:space="preserve">responsibility. It is agreed and understood that the principal and appropriate </w:t>
      </w:r>
      <w:r w:rsidR="00E96B18" w:rsidRPr="00C133D2">
        <w:rPr>
          <w:rFonts w:asciiTheme="majorHAnsi" w:hAnsiTheme="majorHAnsi"/>
        </w:rPr>
        <w:t>s</w:t>
      </w:r>
      <w:r w:rsidR="003B5606" w:rsidRPr="00C133D2">
        <w:rPr>
          <w:rFonts w:asciiTheme="majorHAnsi" w:hAnsiTheme="majorHAnsi"/>
        </w:rPr>
        <w:t xml:space="preserve">chool </w:t>
      </w:r>
      <w:r w:rsidR="00F44E70" w:rsidRPr="00C133D2">
        <w:rPr>
          <w:rFonts w:asciiTheme="majorHAnsi" w:hAnsiTheme="majorHAnsi"/>
        </w:rPr>
        <w:t xml:space="preserve">staff shall be responsible for investigating and determining, in their discretion, whether a student has violated </w:t>
      </w:r>
      <w:r w:rsidR="00FE36AE" w:rsidRPr="00C133D2">
        <w:rPr>
          <w:rFonts w:asciiTheme="majorHAnsi" w:hAnsiTheme="majorHAnsi"/>
        </w:rPr>
        <w:t>s</w:t>
      </w:r>
      <w:r w:rsidR="003B5606" w:rsidRPr="00C133D2">
        <w:rPr>
          <w:rFonts w:asciiTheme="majorHAnsi" w:hAnsiTheme="majorHAnsi"/>
        </w:rPr>
        <w:t xml:space="preserve">chool </w:t>
      </w:r>
      <w:r w:rsidR="00F44E70" w:rsidRPr="00C133D2">
        <w:rPr>
          <w:rFonts w:asciiTheme="majorHAnsi" w:hAnsiTheme="majorHAnsi"/>
        </w:rPr>
        <w:t xml:space="preserve">disciplinary codes or standards and the appropriate administrative action to take. </w:t>
      </w:r>
      <w:r w:rsidR="00AF4A82" w:rsidRPr="00C133D2">
        <w:rPr>
          <w:rFonts w:asciiTheme="majorHAnsi" w:hAnsiTheme="majorHAnsi"/>
        </w:rPr>
        <w:t>KRS 158.4414(2).</w:t>
      </w:r>
    </w:p>
    <w:p w14:paraId="6F3B2838" w14:textId="629DEA39" w:rsidR="00F44E70" w:rsidRPr="00C133D2" w:rsidRDefault="00C0797B" w:rsidP="004B000A">
      <w:pPr>
        <w:pStyle w:val="ListParagraph"/>
        <w:ind w:left="0" w:firstLine="720"/>
        <w:jc w:val="both"/>
        <w:rPr>
          <w:rFonts w:asciiTheme="majorHAnsi" w:hAnsiTheme="majorHAnsi"/>
          <w:highlight w:val="yellow"/>
        </w:rPr>
      </w:pPr>
      <w:r w:rsidRPr="00C133D2">
        <w:rPr>
          <w:rFonts w:asciiTheme="majorHAnsi" w:hAnsiTheme="majorHAnsi"/>
        </w:rPr>
        <w:lastRenderedPageBreak/>
        <w:t>(9)</w:t>
      </w:r>
      <w:r w:rsidRPr="00C133D2">
        <w:rPr>
          <w:rFonts w:asciiTheme="majorHAnsi" w:hAnsiTheme="majorHAnsi"/>
        </w:rPr>
        <w:tab/>
        <w:t>The SRO may share information regarding issues or potential school violations with school administration/staff they obtain during the course of their duties</w:t>
      </w:r>
      <w:r w:rsidR="00F44E70" w:rsidRPr="00C133D2">
        <w:rPr>
          <w:rFonts w:asciiTheme="majorHAnsi" w:hAnsiTheme="majorHAnsi"/>
        </w:rPr>
        <w:t xml:space="preserve">. </w:t>
      </w:r>
    </w:p>
    <w:p w14:paraId="4B82D47E" w14:textId="6BAE15C0" w:rsidR="003B5606" w:rsidRPr="0010578A" w:rsidRDefault="003B5606" w:rsidP="00573B84">
      <w:pPr>
        <w:pStyle w:val="ListParagraph"/>
        <w:numPr>
          <w:ilvl w:val="0"/>
          <w:numId w:val="39"/>
        </w:numPr>
        <w:ind w:left="0" w:firstLine="720"/>
        <w:jc w:val="both"/>
        <w:rPr>
          <w:rFonts w:asciiTheme="majorHAnsi" w:hAnsiTheme="majorHAnsi"/>
        </w:rPr>
      </w:pPr>
      <w:r w:rsidRPr="00C133D2">
        <w:rPr>
          <w:rFonts w:asciiTheme="majorHAnsi" w:hAnsiTheme="majorHAnsi"/>
        </w:rPr>
        <w:t>The principal, school administration</w:t>
      </w:r>
      <w:r w:rsidR="00573F35" w:rsidRPr="00C133D2">
        <w:rPr>
          <w:rFonts w:asciiTheme="majorHAnsi" w:hAnsiTheme="majorHAnsi"/>
        </w:rPr>
        <w:t>,</w:t>
      </w:r>
      <w:r w:rsidRPr="00C133D2">
        <w:rPr>
          <w:rFonts w:asciiTheme="majorHAnsi" w:hAnsiTheme="majorHAnsi"/>
        </w:rPr>
        <w:t xml:space="preserve"> or staff may advise the SRO of incidents or activities possibly giving rise to criminal or juvenile violations, and the SRO shall then determine whether law enforcement action is appropriate. With respect to those activities occurring on </w:t>
      </w:r>
      <w:r w:rsidR="0064342E" w:rsidRPr="00C133D2">
        <w:rPr>
          <w:rFonts w:asciiTheme="majorHAnsi" w:hAnsiTheme="majorHAnsi"/>
        </w:rPr>
        <w:t>s</w:t>
      </w:r>
      <w:r w:rsidRPr="00C133D2">
        <w:rPr>
          <w:rFonts w:asciiTheme="majorHAnsi" w:hAnsiTheme="majorHAnsi"/>
        </w:rPr>
        <w:t xml:space="preserve">chool property or at </w:t>
      </w:r>
      <w:r w:rsidR="0064342E" w:rsidRPr="00C133D2">
        <w:rPr>
          <w:rFonts w:asciiTheme="majorHAnsi" w:hAnsiTheme="majorHAnsi"/>
        </w:rPr>
        <w:t>s</w:t>
      </w:r>
      <w:r w:rsidRPr="00C133D2">
        <w:rPr>
          <w:rFonts w:asciiTheme="majorHAnsi" w:hAnsiTheme="majorHAnsi"/>
        </w:rPr>
        <w:t>chool-sponsored functions</w:t>
      </w:r>
      <w:r w:rsidR="00065BBD" w:rsidRPr="00C133D2">
        <w:rPr>
          <w:rFonts w:asciiTheme="majorHAnsi" w:hAnsiTheme="majorHAnsi"/>
        </w:rPr>
        <w:t xml:space="preserve"> that</w:t>
      </w:r>
      <w:r w:rsidRPr="00C133D2">
        <w:rPr>
          <w:rFonts w:asciiTheme="majorHAnsi" w:hAnsiTheme="majorHAnsi"/>
        </w:rPr>
        <w:t xml:space="preserve"> a principal is directed </w:t>
      </w:r>
      <w:r w:rsidR="00065BBD" w:rsidRPr="00C133D2">
        <w:rPr>
          <w:rFonts w:asciiTheme="majorHAnsi" w:hAnsiTheme="majorHAnsi"/>
        </w:rPr>
        <w:t xml:space="preserve">by law </w:t>
      </w:r>
      <w:r w:rsidRPr="00C133D2">
        <w:rPr>
          <w:rFonts w:asciiTheme="majorHAnsi" w:hAnsiTheme="majorHAnsi"/>
        </w:rPr>
        <w:t xml:space="preserve">to report to the “appropriate law enforcement agency” under KRS 158.154 (“Assault resulting in serious physical injury, a sexual offense, kidnapping, assault involving the use of a weapon, possession of a firearm in violation of the law, possession of a controlled substance in violation of the law, or damage to the property”), and those activities which an administrator, teacher, or other school employee is directed to report to the “local police department, sheriff, or Kentucky State </w:t>
      </w:r>
      <w:r w:rsidR="0064342E" w:rsidRPr="00C133D2">
        <w:rPr>
          <w:rFonts w:asciiTheme="majorHAnsi" w:hAnsiTheme="majorHAnsi"/>
        </w:rPr>
        <w:t>P</w:t>
      </w:r>
      <w:r w:rsidRPr="00C133D2">
        <w:rPr>
          <w:rFonts w:asciiTheme="majorHAnsi" w:hAnsiTheme="majorHAnsi"/>
        </w:rPr>
        <w:t>olice” under KRS 158.155 (such</w:t>
      </w:r>
      <w:r w:rsidRPr="0010578A">
        <w:rPr>
          <w:rFonts w:asciiTheme="majorHAnsi" w:hAnsiTheme="majorHAnsi"/>
        </w:rPr>
        <w:t xml:space="preserve"> activities consisting of conduct occurring on school premises or school-sponsored events which is believed to constitute a misdemeanor or violation of offense relating to deadly weapons, use, possession, or sale of controlled substances, or a felony offense), it is agreed and understood that the SRO, as an employee of the City</w:t>
      </w:r>
      <w:r w:rsidR="0064342E">
        <w:rPr>
          <w:rFonts w:asciiTheme="majorHAnsi" w:hAnsiTheme="majorHAnsi"/>
        </w:rPr>
        <w:t xml:space="preserve"> of</w:t>
      </w:r>
      <w:r w:rsidRPr="0010578A">
        <w:rPr>
          <w:rFonts w:asciiTheme="majorHAnsi" w:hAnsiTheme="majorHAnsi"/>
        </w:rPr>
        <w:t xml:space="preserve"> </w:t>
      </w:r>
      <w:r w:rsidR="00C0797B">
        <w:rPr>
          <w:rFonts w:asciiTheme="majorHAnsi" w:hAnsiTheme="majorHAnsi"/>
        </w:rPr>
        <w:t>______________</w:t>
      </w:r>
      <w:r w:rsidR="00072D7C" w:rsidRPr="0010578A">
        <w:rPr>
          <w:rFonts w:asciiTheme="majorHAnsi" w:hAnsiTheme="majorHAnsi"/>
        </w:rPr>
        <w:t xml:space="preserve"> </w:t>
      </w:r>
      <w:r w:rsidRPr="0010578A">
        <w:rPr>
          <w:rFonts w:asciiTheme="majorHAnsi" w:hAnsiTheme="majorHAnsi"/>
        </w:rPr>
        <w:t xml:space="preserve">Police Department, is authorized to receive and appropriately act on any of such reports and the </w:t>
      </w:r>
      <w:r w:rsidR="00065BBD">
        <w:rPr>
          <w:rFonts w:asciiTheme="majorHAnsi" w:hAnsiTheme="majorHAnsi"/>
        </w:rPr>
        <w:t xml:space="preserve">reporting </w:t>
      </w:r>
      <w:r w:rsidRPr="0010578A">
        <w:rPr>
          <w:rFonts w:asciiTheme="majorHAnsi" w:hAnsiTheme="majorHAnsi"/>
        </w:rPr>
        <w:t>school personnel may satisfy reporting requirements by advising the SRO of activities believed to fall within the statutory directives.</w:t>
      </w:r>
    </w:p>
    <w:p w14:paraId="751ED231" w14:textId="10855E7D" w:rsidR="003B5606" w:rsidRDefault="00E00F58" w:rsidP="00573B84">
      <w:pPr>
        <w:pStyle w:val="ListParagraph"/>
        <w:numPr>
          <w:ilvl w:val="0"/>
          <w:numId w:val="39"/>
        </w:numPr>
        <w:ind w:left="0" w:firstLine="720"/>
        <w:jc w:val="both"/>
        <w:rPr>
          <w:rFonts w:asciiTheme="majorHAnsi" w:hAnsiTheme="majorHAnsi"/>
        </w:rPr>
      </w:pPr>
      <w:r w:rsidRPr="00D91BF1">
        <w:rPr>
          <w:rFonts w:asciiTheme="majorHAnsi" w:hAnsiTheme="majorHAnsi"/>
        </w:rPr>
        <w:t>The</w:t>
      </w:r>
      <w:r w:rsidR="00C0797B">
        <w:rPr>
          <w:rFonts w:asciiTheme="majorHAnsi" w:hAnsiTheme="majorHAnsi"/>
        </w:rPr>
        <w:t xml:space="preserve"> </w:t>
      </w:r>
      <w:r w:rsidR="0064342E">
        <w:rPr>
          <w:rFonts w:asciiTheme="majorHAnsi" w:hAnsiTheme="majorHAnsi"/>
        </w:rPr>
        <w:t>s</w:t>
      </w:r>
      <w:r w:rsidR="00C0797B">
        <w:rPr>
          <w:rFonts w:asciiTheme="majorHAnsi" w:hAnsiTheme="majorHAnsi"/>
        </w:rPr>
        <w:t xml:space="preserve">chool shall not request that the </w:t>
      </w:r>
      <w:r w:rsidRPr="00D91BF1">
        <w:rPr>
          <w:rFonts w:asciiTheme="majorHAnsi" w:hAnsiTheme="majorHAnsi"/>
        </w:rPr>
        <w:t xml:space="preserve">SRO </w:t>
      </w:r>
      <w:r w:rsidR="00C0797B">
        <w:rPr>
          <w:rFonts w:asciiTheme="majorHAnsi" w:hAnsiTheme="majorHAnsi"/>
        </w:rPr>
        <w:t>assist in</w:t>
      </w:r>
      <w:r w:rsidRPr="00D91BF1">
        <w:rPr>
          <w:rFonts w:asciiTheme="majorHAnsi" w:hAnsiTheme="majorHAnsi"/>
        </w:rPr>
        <w:t xml:space="preserve"> regularly assigned lunchroom duties, as hall monitors</w:t>
      </w:r>
      <w:r w:rsidR="0064342E">
        <w:rPr>
          <w:rFonts w:asciiTheme="majorHAnsi" w:hAnsiTheme="majorHAnsi"/>
        </w:rPr>
        <w:t>,</w:t>
      </w:r>
      <w:r w:rsidRPr="00D91BF1">
        <w:rPr>
          <w:rFonts w:asciiTheme="majorHAnsi" w:hAnsiTheme="majorHAnsi"/>
        </w:rPr>
        <w:t xml:space="preserve"> or for other monitoring duties. If a problem arises in such areas</w:t>
      </w:r>
      <w:r w:rsidR="00B60BF9" w:rsidRPr="00D91BF1">
        <w:rPr>
          <w:rFonts w:asciiTheme="majorHAnsi" w:hAnsiTheme="majorHAnsi"/>
        </w:rPr>
        <w:t xml:space="preserve"> that, in the discretion of the SRO, requires law enforcement intervention,</w:t>
      </w:r>
      <w:r w:rsidR="004A4EFC" w:rsidRPr="00D91BF1">
        <w:rPr>
          <w:rFonts w:asciiTheme="majorHAnsi" w:hAnsiTheme="majorHAnsi"/>
        </w:rPr>
        <w:t xml:space="preserve"> </w:t>
      </w:r>
      <w:r w:rsidRPr="00D91BF1">
        <w:rPr>
          <w:rFonts w:asciiTheme="majorHAnsi" w:hAnsiTheme="majorHAnsi"/>
        </w:rPr>
        <w:t xml:space="preserve">the SRO may assist the school until the problem is resolved; but nothing in this section shall prohibit the SRO from taking </w:t>
      </w:r>
      <w:r w:rsidR="0057118D">
        <w:rPr>
          <w:rFonts w:asciiTheme="majorHAnsi" w:hAnsiTheme="majorHAnsi"/>
        </w:rPr>
        <w:t>their</w:t>
      </w:r>
      <w:r w:rsidRPr="00D91BF1">
        <w:rPr>
          <w:rFonts w:asciiTheme="majorHAnsi" w:hAnsiTheme="majorHAnsi"/>
        </w:rPr>
        <w:t xml:space="preserve"> lunch in the school cafeteria with the students.</w:t>
      </w:r>
    </w:p>
    <w:p w14:paraId="26CB21F2" w14:textId="67869F13" w:rsidR="00065BBD" w:rsidRPr="00D91BF1" w:rsidRDefault="00065BBD" w:rsidP="00573B84">
      <w:pPr>
        <w:pStyle w:val="ListParagraph"/>
        <w:numPr>
          <w:ilvl w:val="0"/>
          <w:numId w:val="39"/>
        </w:numPr>
        <w:ind w:left="0" w:firstLine="720"/>
        <w:jc w:val="both"/>
        <w:rPr>
          <w:rFonts w:asciiTheme="majorHAnsi" w:hAnsiTheme="majorHAnsi"/>
        </w:rPr>
      </w:pPr>
      <w:r>
        <w:rPr>
          <w:rFonts w:asciiTheme="majorHAnsi" w:hAnsiTheme="majorHAnsi"/>
        </w:rPr>
        <w:t xml:space="preserve">Any records generated by the SRO in the course of </w:t>
      </w:r>
      <w:r w:rsidR="007B2837">
        <w:rPr>
          <w:rFonts w:asciiTheme="majorHAnsi" w:hAnsiTheme="majorHAnsi"/>
        </w:rPr>
        <w:t>their</w:t>
      </w:r>
      <w:r>
        <w:rPr>
          <w:rFonts w:asciiTheme="majorHAnsi" w:hAnsiTheme="majorHAnsi"/>
        </w:rPr>
        <w:t xml:space="preserve"> official duties with the </w:t>
      </w:r>
      <w:r w:rsidR="0064342E">
        <w:rPr>
          <w:rFonts w:asciiTheme="majorHAnsi" w:hAnsiTheme="majorHAnsi"/>
        </w:rPr>
        <w:t>s</w:t>
      </w:r>
      <w:r>
        <w:rPr>
          <w:rFonts w:asciiTheme="majorHAnsi" w:hAnsiTheme="majorHAnsi"/>
        </w:rPr>
        <w:t>chool</w:t>
      </w:r>
      <w:r w:rsidR="00574AC2">
        <w:rPr>
          <w:rFonts w:asciiTheme="majorHAnsi" w:hAnsiTheme="majorHAnsi"/>
        </w:rPr>
        <w:t>,</w:t>
      </w:r>
      <w:r>
        <w:rPr>
          <w:rFonts w:asciiTheme="majorHAnsi" w:hAnsiTheme="majorHAnsi"/>
        </w:rPr>
        <w:t xml:space="preserve"> including but not limited to</w:t>
      </w:r>
      <w:r w:rsidR="00574AC2">
        <w:rPr>
          <w:rFonts w:asciiTheme="majorHAnsi" w:hAnsiTheme="majorHAnsi"/>
        </w:rPr>
        <w:t>,</w:t>
      </w:r>
      <w:r>
        <w:rPr>
          <w:rFonts w:asciiTheme="majorHAnsi" w:hAnsiTheme="majorHAnsi"/>
        </w:rPr>
        <w:t xml:space="preserve"> reports, bodycam footage, notes, interviews, etc.</w:t>
      </w:r>
      <w:r w:rsidR="00CF66EC">
        <w:rPr>
          <w:rFonts w:asciiTheme="majorHAnsi" w:hAnsiTheme="majorHAnsi"/>
        </w:rPr>
        <w:t>,</w:t>
      </w:r>
      <w:r>
        <w:rPr>
          <w:rFonts w:asciiTheme="majorHAnsi" w:hAnsiTheme="majorHAnsi"/>
        </w:rPr>
        <w:t xml:space="preserve"> are official records of the </w:t>
      </w:r>
      <w:proofErr w:type="gramStart"/>
      <w:r>
        <w:rPr>
          <w:rFonts w:asciiTheme="majorHAnsi" w:hAnsiTheme="majorHAnsi"/>
        </w:rPr>
        <w:t>City</w:t>
      </w:r>
      <w:proofErr w:type="gramEnd"/>
      <w:r>
        <w:rPr>
          <w:rFonts w:asciiTheme="majorHAnsi" w:hAnsiTheme="majorHAnsi"/>
        </w:rPr>
        <w:t xml:space="preserve"> of __________________ Police Department. School officials seeking any records generated by the </w:t>
      </w:r>
      <w:r>
        <w:rPr>
          <w:rFonts w:asciiTheme="majorHAnsi" w:hAnsiTheme="majorHAnsi"/>
        </w:rPr>
        <w:lastRenderedPageBreak/>
        <w:t>SRO shall request such records through the custodian of records of the City of ________________________ Police Department, as required of any citizen seeking such records.</w:t>
      </w:r>
    </w:p>
    <w:p w14:paraId="59C97D2D" w14:textId="77777777" w:rsidR="00E00F58" w:rsidRPr="0010578A" w:rsidRDefault="00E00F58" w:rsidP="00D91BF1">
      <w:pPr>
        <w:spacing w:after="0"/>
        <w:ind w:firstLine="0"/>
        <w:jc w:val="center"/>
        <w:rPr>
          <w:rFonts w:asciiTheme="majorHAnsi" w:hAnsiTheme="majorHAnsi"/>
          <w:b/>
          <w:sz w:val="24"/>
          <w:u w:val="single"/>
        </w:rPr>
      </w:pPr>
      <w:r w:rsidRPr="0010578A">
        <w:rPr>
          <w:rFonts w:asciiTheme="majorHAnsi" w:hAnsiTheme="majorHAnsi"/>
          <w:b/>
          <w:sz w:val="24"/>
          <w:u w:val="single"/>
        </w:rPr>
        <w:t>ARTICLE III</w:t>
      </w:r>
      <w:r w:rsidR="00494E73" w:rsidRPr="0010578A">
        <w:rPr>
          <w:rFonts w:asciiTheme="majorHAnsi" w:hAnsiTheme="majorHAnsi"/>
          <w:b/>
          <w:sz w:val="24"/>
          <w:u w:val="single"/>
        </w:rPr>
        <w:t>. Rights and Duties of the School</w:t>
      </w:r>
    </w:p>
    <w:p w14:paraId="21D413B2" w14:textId="3291888D" w:rsidR="00E00F58" w:rsidRPr="0010578A" w:rsidRDefault="00E00F58" w:rsidP="00D91BF1">
      <w:pPr>
        <w:spacing w:after="0"/>
        <w:ind w:firstLine="720"/>
        <w:jc w:val="both"/>
        <w:rPr>
          <w:rFonts w:asciiTheme="majorHAnsi" w:hAnsiTheme="majorHAnsi"/>
        </w:rPr>
      </w:pPr>
      <w:r w:rsidRPr="0010578A">
        <w:rPr>
          <w:rFonts w:asciiTheme="majorHAnsi" w:hAnsiTheme="majorHAnsi"/>
        </w:rPr>
        <w:t xml:space="preserve">The </w:t>
      </w:r>
      <w:r w:rsidR="0064342E">
        <w:rPr>
          <w:rFonts w:asciiTheme="majorHAnsi" w:hAnsiTheme="majorHAnsi"/>
        </w:rPr>
        <w:t>s</w:t>
      </w:r>
      <w:r w:rsidRPr="0010578A">
        <w:rPr>
          <w:rFonts w:asciiTheme="majorHAnsi" w:hAnsiTheme="majorHAnsi"/>
        </w:rPr>
        <w:t xml:space="preserve">chool shall provide the full-time SRO the following materials and facilities deemed necessary to the performance of the SRO’s duties with the </w:t>
      </w:r>
      <w:r w:rsidR="00525CB7">
        <w:rPr>
          <w:rFonts w:asciiTheme="majorHAnsi" w:hAnsiTheme="majorHAnsi"/>
        </w:rPr>
        <w:t>___________</w:t>
      </w:r>
      <w:r w:rsidRPr="0010578A">
        <w:rPr>
          <w:rFonts w:asciiTheme="majorHAnsi" w:hAnsiTheme="majorHAnsi"/>
        </w:rPr>
        <w:t xml:space="preserve"> to be considered the SRO’s base school and the office facilities as outlined below to be provided at such school:</w:t>
      </w:r>
    </w:p>
    <w:p w14:paraId="6004602A" w14:textId="77777777" w:rsidR="009477EE" w:rsidRPr="0010578A" w:rsidRDefault="009477EE" w:rsidP="00D91BF1">
      <w:pPr>
        <w:pStyle w:val="ListParagraph"/>
        <w:numPr>
          <w:ilvl w:val="0"/>
          <w:numId w:val="30"/>
        </w:numPr>
        <w:spacing w:after="0"/>
        <w:ind w:left="0" w:firstLine="720"/>
        <w:jc w:val="both"/>
        <w:rPr>
          <w:rFonts w:asciiTheme="majorHAnsi" w:hAnsiTheme="majorHAnsi"/>
        </w:rPr>
      </w:pPr>
      <w:r w:rsidRPr="0010578A">
        <w:rPr>
          <w:rFonts w:asciiTheme="majorHAnsi" w:hAnsiTheme="majorHAnsi"/>
        </w:rPr>
        <w:t>Access to an air-conditioned and properly lighted private office which shall contain a telephone which may be used for general business purposes.</w:t>
      </w:r>
    </w:p>
    <w:p w14:paraId="22EA168F" w14:textId="77777777" w:rsidR="009477EE" w:rsidRPr="0010578A" w:rsidRDefault="009477EE" w:rsidP="00D91BF1">
      <w:pPr>
        <w:pStyle w:val="ListParagraph"/>
        <w:numPr>
          <w:ilvl w:val="0"/>
          <w:numId w:val="30"/>
        </w:numPr>
        <w:spacing w:after="0"/>
        <w:ind w:left="0" w:firstLine="720"/>
        <w:jc w:val="both"/>
        <w:rPr>
          <w:rFonts w:asciiTheme="majorHAnsi" w:hAnsiTheme="majorHAnsi"/>
        </w:rPr>
      </w:pPr>
      <w:r w:rsidRPr="0010578A">
        <w:rPr>
          <w:rFonts w:asciiTheme="majorHAnsi" w:hAnsiTheme="majorHAnsi"/>
        </w:rPr>
        <w:t>A location for files and records which can be properly locked and secured.</w:t>
      </w:r>
    </w:p>
    <w:p w14:paraId="097023A0" w14:textId="611CF753" w:rsidR="009477EE" w:rsidRPr="0010578A" w:rsidRDefault="009477EE" w:rsidP="00D91BF1">
      <w:pPr>
        <w:pStyle w:val="ListParagraph"/>
        <w:numPr>
          <w:ilvl w:val="0"/>
          <w:numId w:val="30"/>
        </w:numPr>
        <w:spacing w:after="0"/>
        <w:ind w:left="0" w:firstLine="720"/>
        <w:jc w:val="both"/>
        <w:rPr>
          <w:rFonts w:asciiTheme="majorHAnsi" w:hAnsiTheme="majorHAnsi"/>
        </w:rPr>
      </w:pPr>
      <w:r w:rsidRPr="0010578A">
        <w:rPr>
          <w:rFonts w:asciiTheme="majorHAnsi" w:hAnsiTheme="majorHAnsi"/>
        </w:rPr>
        <w:t xml:space="preserve">A desk with drawers, chair, </w:t>
      </w:r>
      <w:r w:rsidR="007B2837" w:rsidRPr="0010578A">
        <w:rPr>
          <w:rFonts w:asciiTheme="majorHAnsi" w:hAnsiTheme="majorHAnsi"/>
        </w:rPr>
        <w:t>worktable</w:t>
      </w:r>
      <w:r w:rsidRPr="0010578A">
        <w:rPr>
          <w:rFonts w:asciiTheme="majorHAnsi" w:hAnsiTheme="majorHAnsi"/>
        </w:rPr>
        <w:t>, filing cabinet</w:t>
      </w:r>
      <w:r w:rsidR="00574AC2">
        <w:rPr>
          <w:rFonts w:asciiTheme="majorHAnsi" w:hAnsiTheme="majorHAnsi"/>
        </w:rPr>
        <w:t>,</w:t>
      </w:r>
      <w:r w:rsidRPr="0010578A">
        <w:rPr>
          <w:rFonts w:asciiTheme="majorHAnsi" w:hAnsiTheme="majorHAnsi"/>
        </w:rPr>
        <w:t xml:space="preserve"> and office supplies.</w:t>
      </w:r>
    </w:p>
    <w:p w14:paraId="2E136307" w14:textId="17D342A4" w:rsidR="009477EE" w:rsidRPr="0010578A" w:rsidRDefault="009477EE" w:rsidP="00D91BF1">
      <w:pPr>
        <w:pStyle w:val="ListParagraph"/>
        <w:numPr>
          <w:ilvl w:val="0"/>
          <w:numId w:val="30"/>
        </w:numPr>
        <w:spacing w:after="0"/>
        <w:ind w:left="0" w:firstLine="720"/>
        <w:jc w:val="both"/>
        <w:rPr>
          <w:rFonts w:asciiTheme="majorHAnsi" w:hAnsiTheme="majorHAnsi"/>
        </w:rPr>
      </w:pPr>
      <w:r w:rsidRPr="0010578A">
        <w:rPr>
          <w:rFonts w:asciiTheme="majorHAnsi" w:hAnsiTheme="majorHAnsi"/>
        </w:rPr>
        <w:t>Access to a computer.</w:t>
      </w:r>
    </w:p>
    <w:p w14:paraId="38CADC55" w14:textId="77777777" w:rsidR="009477EE" w:rsidRPr="0010578A" w:rsidRDefault="009477EE" w:rsidP="00D91BF1">
      <w:pPr>
        <w:pStyle w:val="ListParagraph"/>
        <w:numPr>
          <w:ilvl w:val="0"/>
          <w:numId w:val="30"/>
        </w:numPr>
        <w:spacing w:after="0"/>
        <w:ind w:left="0" w:firstLine="720"/>
        <w:jc w:val="both"/>
        <w:rPr>
          <w:rFonts w:asciiTheme="majorHAnsi" w:hAnsiTheme="majorHAnsi"/>
        </w:rPr>
      </w:pPr>
      <w:r w:rsidRPr="0010578A">
        <w:rPr>
          <w:rFonts w:asciiTheme="majorHAnsi" w:hAnsiTheme="majorHAnsi"/>
        </w:rPr>
        <w:t>Internet access.</w:t>
      </w:r>
    </w:p>
    <w:p w14:paraId="59738C15" w14:textId="77777777" w:rsidR="009477EE" w:rsidRPr="0010578A" w:rsidRDefault="009477EE" w:rsidP="00D91BF1">
      <w:pPr>
        <w:spacing w:after="0"/>
        <w:ind w:firstLine="0"/>
        <w:jc w:val="center"/>
        <w:rPr>
          <w:rFonts w:asciiTheme="majorHAnsi" w:hAnsiTheme="majorHAnsi"/>
          <w:b/>
          <w:sz w:val="24"/>
          <w:u w:val="single"/>
        </w:rPr>
      </w:pPr>
      <w:r w:rsidRPr="0010578A">
        <w:rPr>
          <w:rFonts w:asciiTheme="majorHAnsi" w:hAnsiTheme="majorHAnsi"/>
          <w:b/>
          <w:sz w:val="24"/>
          <w:u w:val="single"/>
        </w:rPr>
        <w:t>ARTICLE IV</w:t>
      </w:r>
      <w:r w:rsidR="00494E73" w:rsidRPr="0010578A">
        <w:rPr>
          <w:rFonts w:asciiTheme="majorHAnsi" w:hAnsiTheme="majorHAnsi"/>
          <w:b/>
          <w:sz w:val="24"/>
          <w:u w:val="single"/>
        </w:rPr>
        <w:t xml:space="preserve">. Financial Arrangements of the </w:t>
      </w:r>
      <w:r w:rsidR="00CC6022" w:rsidRPr="0010578A">
        <w:rPr>
          <w:rFonts w:asciiTheme="majorHAnsi" w:hAnsiTheme="majorHAnsi"/>
          <w:b/>
          <w:sz w:val="24"/>
          <w:u w:val="single"/>
        </w:rPr>
        <w:t>SRO</w:t>
      </w:r>
      <w:r w:rsidRPr="0010578A">
        <w:rPr>
          <w:rFonts w:asciiTheme="majorHAnsi" w:hAnsiTheme="majorHAnsi"/>
          <w:b/>
          <w:sz w:val="24"/>
          <w:u w:val="single"/>
        </w:rPr>
        <w:t xml:space="preserve"> </w:t>
      </w:r>
      <w:r w:rsidR="00494E73" w:rsidRPr="0010578A">
        <w:rPr>
          <w:rFonts w:asciiTheme="majorHAnsi" w:hAnsiTheme="majorHAnsi"/>
          <w:b/>
          <w:sz w:val="24"/>
          <w:u w:val="single"/>
        </w:rPr>
        <w:t>Program</w:t>
      </w:r>
    </w:p>
    <w:p w14:paraId="40D1EE5A" w14:textId="79D955CC" w:rsidR="009477EE" w:rsidRPr="0010578A" w:rsidRDefault="009477EE" w:rsidP="00D91BF1">
      <w:pPr>
        <w:spacing w:after="0"/>
        <w:ind w:firstLine="720"/>
        <w:rPr>
          <w:rFonts w:asciiTheme="majorHAnsi" w:hAnsiTheme="majorHAnsi"/>
        </w:rPr>
      </w:pPr>
      <w:r w:rsidRPr="0010578A">
        <w:rPr>
          <w:rFonts w:asciiTheme="majorHAnsi" w:hAnsiTheme="majorHAnsi"/>
        </w:rPr>
        <w:t xml:space="preserve">The financing of the SRO will be as follows for the </w:t>
      </w:r>
      <w:r w:rsidR="0057118D">
        <w:rPr>
          <w:rFonts w:asciiTheme="majorHAnsi" w:hAnsiTheme="majorHAnsi"/>
        </w:rPr>
        <w:t>one-</w:t>
      </w:r>
      <w:r w:rsidRPr="0010578A">
        <w:rPr>
          <w:rFonts w:asciiTheme="majorHAnsi" w:hAnsiTheme="majorHAnsi"/>
        </w:rPr>
        <w:t>year term:</w:t>
      </w:r>
    </w:p>
    <w:p w14:paraId="50B1BBAD" w14:textId="489303B1" w:rsidR="00E8721E" w:rsidRPr="0010578A" w:rsidRDefault="0057118D" w:rsidP="00D91BF1">
      <w:pPr>
        <w:spacing w:after="0"/>
        <w:ind w:firstLine="720"/>
        <w:jc w:val="both"/>
        <w:rPr>
          <w:rFonts w:asciiTheme="majorHAnsi" w:hAnsiTheme="majorHAnsi"/>
        </w:rPr>
      </w:pPr>
      <w:r>
        <w:rPr>
          <w:rFonts w:asciiTheme="majorHAnsi" w:hAnsiTheme="majorHAnsi"/>
        </w:rPr>
        <w:t>The</w:t>
      </w:r>
      <w:r w:rsidR="009477EE" w:rsidRPr="0010578A">
        <w:rPr>
          <w:rFonts w:asciiTheme="majorHAnsi" w:hAnsiTheme="majorHAnsi"/>
        </w:rPr>
        <w:t xml:space="preserve"> </w:t>
      </w:r>
      <w:r w:rsidR="0064342E">
        <w:rPr>
          <w:rFonts w:asciiTheme="majorHAnsi" w:hAnsiTheme="majorHAnsi"/>
        </w:rPr>
        <w:t>s</w:t>
      </w:r>
      <w:r w:rsidR="009477EE" w:rsidRPr="0010578A">
        <w:rPr>
          <w:rFonts w:asciiTheme="majorHAnsi" w:hAnsiTheme="majorHAnsi"/>
        </w:rPr>
        <w:t xml:space="preserve">chool shall pay to the </w:t>
      </w:r>
      <w:r w:rsidR="0064342E">
        <w:rPr>
          <w:rFonts w:asciiTheme="majorHAnsi" w:hAnsiTheme="majorHAnsi"/>
        </w:rPr>
        <w:t>c</w:t>
      </w:r>
      <w:r w:rsidR="009477EE" w:rsidRPr="0010578A">
        <w:rPr>
          <w:rFonts w:asciiTheme="majorHAnsi" w:hAnsiTheme="majorHAnsi"/>
        </w:rPr>
        <w:t>ity the sum of $</w:t>
      </w:r>
      <w:r w:rsidR="00525CB7">
        <w:rPr>
          <w:rFonts w:asciiTheme="majorHAnsi" w:hAnsiTheme="majorHAnsi"/>
        </w:rPr>
        <w:t>___________</w:t>
      </w:r>
      <w:r w:rsidR="009477EE" w:rsidRPr="0010578A">
        <w:rPr>
          <w:rFonts w:asciiTheme="majorHAnsi" w:hAnsiTheme="majorHAnsi"/>
        </w:rPr>
        <w:t xml:space="preserve"> for the first year, plus $___ per hour worked over fort</w:t>
      </w:r>
      <w:r w:rsidR="00E96B18" w:rsidRPr="0010578A">
        <w:rPr>
          <w:rFonts w:asciiTheme="majorHAnsi" w:hAnsiTheme="majorHAnsi"/>
        </w:rPr>
        <w:t>y</w:t>
      </w:r>
      <w:r w:rsidR="009477EE" w:rsidRPr="0010578A">
        <w:rPr>
          <w:rFonts w:asciiTheme="majorHAnsi" w:hAnsiTheme="majorHAnsi"/>
        </w:rPr>
        <w:t xml:space="preserve"> (40) hours per week (overtime). Such $</w:t>
      </w:r>
      <w:r w:rsidR="00525CB7">
        <w:rPr>
          <w:rFonts w:asciiTheme="majorHAnsi" w:hAnsiTheme="majorHAnsi"/>
        </w:rPr>
        <w:t>_________</w:t>
      </w:r>
      <w:r w:rsidR="009477EE" w:rsidRPr="0010578A">
        <w:rPr>
          <w:rFonts w:asciiTheme="majorHAnsi" w:hAnsiTheme="majorHAnsi"/>
        </w:rPr>
        <w:t xml:space="preserve"> shall be paid in two equal installments, one installment of $</w:t>
      </w:r>
      <w:r w:rsidR="00525CB7">
        <w:rPr>
          <w:rFonts w:asciiTheme="majorHAnsi" w:hAnsiTheme="majorHAnsi"/>
        </w:rPr>
        <w:t xml:space="preserve">___________ </w:t>
      </w:r>
      <w:r w:rsidR="009477EE" w:rsidRPr="0010578A">
        <w:rPr>
          <w:rFonts w:asciiTheme="majorHAnsi" w:hAnsiTheme="majorHAnsi"/>
        </w:rPr>
        <w:t xml:space="preserve">to be paid to the </w:t>
      </w:r>
      <w:r w:rsidR="0064342E">
        <w:rPr>
          <w:rFonts w:asciiTheme="majorHAnsi" w:hAnsiTheme="majorHAnsi"/>
        </w:rPr>
        <w:t>c</w:t>
      </w:r>
      <w:r w:rsidR="009477EE" w:rsidRPr="0010578A">
        <w:rPr>
          <w:rFonts w:asciiTheme="majorHAnsi" w:hAnsiTheme="majorHAnsi"/>
        </w:rPr>
        <w:t>ity on or before May 1, 20__, and the second installment to be paid on or before Nov</w:t>
      </w:r>
      <w:r w:rsidR="0064342E">
        <w:rPr>
          <w:rFonts w:asciiTheme="majorHAnsi" w:hAnsiTheme="majorHAnsi"/>
        </w:rPr>
        <w:t>.</w:t>
      </w:r>
      <w:r w:rsidR="009477EE" w:rsidRPr="0010578A">
        <w:rPr>
          <w:rFonts w:asciiTheme="majorHAnsi" w:hAnsiTheme="majorHAnsi"/>
        </w:rPr>
        <w:t xml:space="preserve"> 1, 20__. Any additional amounts owing for overtime work shall be paid by the </w:t>
      </w:r>
      <w:r w:rsidR="0064342E">
        <w:rPr>
          <w:rFonts w:asciiTheme="majorHAnsi" w:hAnsiTheme="majorHAnsi"/>
        </w:rPr>
        <w:t>s</w:t>
      </w:r>
      <w:r w:rsidR="009477EE" w:rsidRPr="0010578A">
        <w:rPr>
          <w:rFonts w:asciiTheme="majorHAnsi" w:hAnsiTheme="majorHAnsi"/>
        </w:rPr>
        <w:t xml:space="preserve">chool within thirty (30) days after the last day of the month in which the overtime was incurred. The </w:t>
      </w:r>
      <w:r w:rsidR="0064342E">
        <w:rPr>
          <w:rFonts w:asciiTheme="majorHAnsi" w:hAnsiTheme="majorHAnsi"/>
        </w:rPr>
        <w:t>c</w:t>
      </w:r>
      <w:r w:rsidR="009477EE" w:rsidRPr="0010578A">
        <w:rPr>
          <w:rFonts w:asciiTheme="majorHAnsi" w:hAnsiTheme="majorHAnsi"/>
        </w:rPr>
        <w:t xml:space="preserve">ity shall provide the </w:t>
      </w:r>
      <w:r w:rsidR="0064342E">
        <w:rPr>
          <w:rFonts w:asciiTheme="majorHAnsi" w:hAnsiTheme="majorHAnsi"/>
        </w:rPr>
        <w:t>s</w:t>
      </w:r>
      <w:r w:rsidR="009477EE" w:rsidRPr="0010578A">
        <w:rPr>
          <w:rFonts w:asciiTheme="majorHAnsi" w:hAnsiTheme="majorHAnsi"/>
        </w:rPr>
        <w:t xml:space="preserve">chool with an invoice showing any overtime hours worked by the SRO. </w:t>
      </w:r>
    </w:p>
    <w:p w14:paraId="50C3380A" w14:textId="11391DC8" w:rsidR="00F74785" w:rsidRPr="0010578A" w:rsidRDefault="00F74785" w:rsidP="00D91BF1">
      <w:pPr>
        <w:spacing w:after="0"/>
        <w:ind w:firstLine="720"/>
        <w:jc w:val="both"/>
        <w:rPr>
          <w:rFonts w:asciiTheme="majorHAnsi" w:hAnsiTheme="majorHAnsi"/>
        </w:rPr>
      </w:pPr>
      <w:r w:rsidRPr="0010578A">
        <w:rPr>
          <w:rFonts w:asciiTheme="majorHAnsi" w:hAnsiTheme="majorHAnsi"/>
        </w:rPr>
        <w:t xml:space="preserve">The </w:t>
      </w:r>
      <w:r w:rsidR="0064342E">
        <w:rPr>
          <w:rFonts w:asciiTheme="majorHAnsi" w:hAnsiTheme="majorHAnsi"/>
        </w:rPr>
        <w:t>c</w:t>
      </w:r>
      <w:r w:rsidRPr="0010578A">
        <w:rPr>
          <w:rFonts w:asciiTheme="majorHAnsi" w:hAnsiTheme="majorHAnsi"/>
        </w:rPr>
        <w:t xml:space="preserve">ity shall pay and be responsible for the balance of expenses to include SRO’s salary, benefits, vehicle, and </w:t>
      </w:r>
      <w:r w:rsidR="004B26FC" w:rsidRPr="0010578A">
        <w:rPr>
          <w:rFonts w:asciiTheme="majorHAnsi" w:hAnsiTheme="majorHAnsi"/>
        </w:rPr>
        <w:t>equipment</w:t>
      </w:r>
      <w:r w:rsidRPr="0010578A">
        <w:rPr>
          <w:rFonts w:asciiTheme="majorHAnsi" w:hAnsiTheme="majorHAnsi"/>
        </w:rPr>
        <w:t xml:space="preserve"> (</w:t>
      </w:r>
      <w:r w:rsidR="0083524A" w:rsidRPr="0010578A">
        <w:rPr>
          <w:rFonts w:asciiTheme="majorHAnsi" w:hAnsiTheme="majorHAnsi"/>
        </w:rPr>
        <w:t>i.e.,</w:t>
      </w:r>
      <w:r w:rsidRPr="0010578A">
        <w:rPr>
          <w:rFonts w:asciiTheme="majorHAnsi" w:hAnsiTheme="majorHAnsi"/>
        </w:rPr>
        <w:t xml:space="preserve"> approximately $________).</w:t>
      </w:r>
    </w:p>
    <w:p w14:paraId="6C49C4A7" w14:textId="0EEF1C66" w:rsidR="00F74785" w:rsidRPr="0010578A" w:rsidRDefault="00F74785" w:rsidP="00D91BF1">
      <w:pPr>
        <w:spacing w:after="0"/>
        <w:ind w:firstLine="720"/>
        <w:jc w:val="both"/>
        <w:rPr>
          <w:rFonts w:asciiTheme="majorHAnsi" w:hAnsiTheme="majorHAnsi"/>
        </w:rPr>
      </w:pPr>
      <w:r w:rsidRPr="0010578A">
        <w:rPr>
          <w:rFonts w:asciiTheme="majorHAnsi" w:hAnsiTheme="majorHAnsi"/>
        </w:rPr>
        <w:lastRenderedPageBreak/>
        <w:t xml:space="preserve">Funding responsibilities for subsequent years will be negotiated between the </w:t>
      </w:r>
      <w:r w:rsidR="0064342E">
        <w:rPr>
          <w:rFonts w:asciiTheme="majorHAnsi" w:hAnsiTheme="majorHAnsi"/>
        </w:rPr>
        <w:t>s</w:t>
      </w:r>
      <w:r w:rsidRPr="0010578A">
        <w:rPr>
          <w:rFonts w:asciiTheme="majorHAnsi" w:hAnsiTheme="majorHAnsi"/>
        </w:rPr>
        <w:t xml:space="preserve">chool and the </w:t>
      </w:r>
      <w:r w:rsidR="0064342E">
        <w:rPr>
          <w:rFonts w:asciiTheme="majorHAnsi" w:hAnsiTheme="majorHAnsi"/>
        </w:rPr>
        <w:t>c</w:t>
      </w:r>
      <w:r w:rsidRPr="0010578A">
        <w:rPr>
          <w:rFonts w:asciiTheme="majorHAnsi" w:hAnsiTheme="majorHAnsi"/>
        </w:rPr>
        <w:t>ity subject to the right of either</w:t>
      </w:r>
      <w:r w:rsidR="00574AC2">
        <w:rPr>
          <w:rFonts w:asciiTheme="majorHAnsi" w:hAnsiTheme="majorHAnsi"/>
        </w:rPr>
        <w:t xml:space="preserve"> party</w:t>
      </w:r>
      <w:r w:rsidRPr="0010578A">
        <w:rPr>
          <w:rFonts w:asciiTheme="majorHAnsi" w:hAnsiTheme="majorHAnsi"/>
        </w:rPr>
        <w:t xml:space="preserve"> to provide notice of termination of this </w:t>
      </w:r>
      <w:r w:rsidR="0064342E">
        <w:rPr>
          <w:rFonts w:asciiTheme="majorHAnsi" w:hAnsiTheme="majorHAnsi"/>
        </w:rPr>
        <w:t>a</w:t>
      </w:r>
      <w:r w:rsidRPr="0010578A">
        <w:rPr>
          <w:rFonts w:asciiTheme="majorHAnsi" w:hAnsiTheme="majorHAnsi"/>
        </w:rPr>
        <w:t>greement as set forth in Article I above.</w:t>
      </w:r>
    </w:p>
    <w:p w14:paraId="650A1F85" w14:textId="4358A8C6" w:rsidR="00D901BA" w:rsidRPr="0010578A" w:rsidRDefault="00352212" w:rsidP="00D91BF1">
      <w:pPr>
        <w:spacing w:after="0"/>
        <w:ind w:firstLine="720"/>
        <w:jc w:val="both"/>
        <w:rPr>
          <w:rFonts w:asciiTheme="majorHAnsi" w:hAnsiTheme="majorHAnsi"/>
        </w:rPr>
      </w:pPr>
      <w:r w:rsidRPr="0010578A">
        <w:rPr>
          <w:rFonts w:asciiTheme="majorHAnsi" w:hAnsiTheme="majorHAnsi"/>
        </w:rPr>
        <w:t xml:space="preserve">The </w:t>
      </w:r>
      <w:r w:rsidR="0064342E">
        <w:rPr>
          <w:rFonts w:asciiTheme="majorHAnsi" w:hAnsiTheme="majorHAnsi"/>
        </w:rPr>
        <w:t>c</w:t>
      </w:r>
      <w:r w:rsidRPr="0010578A">
        <w:rPr>
          <w:rFonts w:asciiTheme="majorHAnsi" w:hAnsiTheme="majorHAnsi"/>
        </w:rPr>
        <w:t xml:space="preserve">ity and the </w:t>
      </w:r>
      <w:r w:rsidR="0064342E">
        <w:rPr>
          <w:rFonts w:asciiTheme="majorHAnsi" w:hAnsiTheme="majorHAnsi"/>
        </w:rPr>
        <w:t>s</w:t>
      </w:r>
      <w:r w:rsidRPr="0010578A">
        <w:rPr>
          <w:rFonts w:asciiTheme="majorHAnsi" w:hAnsiTheme="majorHAnsi"/>
        </w:rPr>
        <w:t xml:space="preserve">chool hereby acknowledge and agree that the financial arrangements </w:t>
      </w:r>
      <w:r w:rsidR="00D901BA" w:rsidRPr="0010578A">
        <w:rPr>
          <w:rFonts w:asciiTheme="majorHAnsi" w:hAnsiTheme="majorHAnsi"/>
        </w:rPr>
        <w:t xml:space="preserve">underlying this agreement during </w:t>
      </w:r>
      <w:r w:rsidR="008B0AFF">
        <w:rPr>
          <w:rFonts w:asciiTheme="majorHAnsi" w:hAnsiTheme="majorHAnsi"/>
        </w:rPr>
        <w:t>the</w:t>
      </w:r>
      <w:r w:rsidR="00D901BA" w:rsidRPr="0010578A">
        <w:rPr>
          <w:rFonts w:asciiTheme="majorHAnsi" w:hAnsiTheme="majorHAnsi"/>
        </w:rPr>
        <w:t xml:space="preserve"> term</w:t>
      </w:r>
      <w:r w:rsidR="00D003A6" w:rsidRPr="0010578A">
        <w:rPr>
          <w:rFonts w:asciiTheme="majorHAnsi" w:hAnsiTheme="majorHAnsi"/>
        </w:rPr>
        <w:t xml:space="preserve"> may be affected by certain contingencies</w:t>
      </w:r>
      <w:r w:rsidR="00D901BA" w:rsidRPr="0010578A">
        <w:rPr>
          <w:rFonts w:asciiTheme="majorHAnsi" w:hAnsiTheme="majorHAnsi"/>
        </w:rPr>
        <w:t xml:space="preserve">. In particular, the parties acknowledge that the staffing plan for this agreement is premised </w:t>
      </w:r>
      <w:r w:rsidR="00D003A6" w:rsidRPr="0010578A">
        <w:rPr>
          <w:rFonts w:asciiTheme="majorHAnsi" w:hAnsiTheme="majorHAnsi"/>
        </w:rPr>
        <w:t>up</w:t>
      </w:r>
      <w:r w:rsidR="00D901BA" w:rsidRPr="0010578A">
        <w:rPr>
          <w:rFonts w:asciiTheme="majorHAnsi" w:hAnsiTheme="majorHAnsi"/>
        </w:rPr>
        <w:t xml:space="preserve">on the availability of the officer who has served as the SRO for the parties. The parties </w:t>
      </w:r>
      <w:r w:rsidR="00033295" w:rsidRPr="0010578A">
        <w:rPr>
          <w:rFonts w:asciiTheme="majorHAnsi" w:hAnsiTheme="majorHAnsi"/>
        </w:rPr>
        <w:t xml:space="preserve">agree </w:t>
      </w:r>
      <w:r w:rsidR="00D901BA" w:rsidRPr="0010578A">
        <w:rPr>
          <w:rFonts w:asciiTheme="majorHAnsi" w:hAnsiTheme="majorHAnsi"/>
        </w:rPr>
        <w:t xml:space="preserve">that, should this officer become unavailable for service during the contract term due to retirement, voluntary or involuntary </w:t>
      </w:r>
      <w:r w:rsidR="00033295" w:rsidRPr="0010578A">
        <w:rPr>
          <w:rFonts w:asciiTheme="majorHAnsi" w:hAnsiTheme="majorHAnsi"/>
        </w:rPr>
        <w:t>separation from employment</w:t>
      </w:r>
      <w:r w:rsidR="00D901BA" w:rsidRPr="0010578A">
        <w:rPr>
          <w:rFonts w:asciiTheme="majorHAnsi" w:hAnsiTheme="majorHAnsi"/>
        </w:rPr>
        <w:t xml:space="preserve">, or health reasons, </w:t>
      </w:r>
      <w:r w:rsidR="00033295" w:rsidRPr="0010578A">
        <w:rPr>
          <w:rFonts w:asciiTheme="majorHAnsi" w:hAnsiTheme="majorHAnsi"/>
        </w:rPr>
        <w:t>the parties shall have a duty to negotiate in good faith with respect to the</w:t>
      </w:r>
      <w:r w:rsidR="009F2003" w:rsidRPr="0010578A">
        <w:rPr>
          <w:rFonts w:asciiTheme="majorHAnsi" w:hAnsiTheme="majorHAnsi"/>
        </w:rPr>
        <w:t xml:space="preserve"> payment amount specified in this </w:t>
      </w:r>
      <w:r w:rsidR="0064342E">
        <w:rPr>
          <w:rFonts w:asciiTheme="majorHAnsi" w:hAnsiTheme="majorHAnsi"/>
        </w:rPr>
        <w:t>a</w:t>
      </w:r>
      <w:r w:rsidR="009F2003" w:rsidRPr="0010578A">
        <w:rPr>
          <w:rFonts w:asciiTheme="majorHAnsi" w:hAnsiTheme="majorHAnsi"/>
        </w:rPr>
        <w:t>rticle</w:t>
      </w:r>
      <w:r w:rsidR="00D901BA" w:rsidRPr="0010578A">
        <w:rPr>
          <w:rFonts w:asciiTheme="majorHAnsi" w:hAnsiTheme="majorHAnsi"/>
        </w:rPr>
        <w:t xml:space="preserve">. The parties </w:t>
      </w:r>
      <w:r w:rsidR="00033295" w:rsidRPr="0010578A">
        <w:rPr>
          <w:rFonts w:asciiTheme="majorHAnsi" w:hAnsiTheme="majorHAnsi"/>
        </w:rPr>
        <w:t xml:space="preserve">further </w:t>
      </w:r>
      <w:r w:rsidR="00D901BA" w:rsidRPr="0010578A">
        <w:rPr>
          <w:rFonts w:asciiTheme="majorHAnsi" w:hAnsiTheme="majorHAnsi"/>
        </w:rPr>
        <w:t>acknowledge that</w:t>
      </w:r>
      <w:r w:rsidR="00033295" w:rsidRPr="0010578A">
        <w:rPr>
          <w:rFonts w:asciiTheme="majorHAnsi" w:hAnsiTheme="majorHAnsi"/>
        </w:rPr>
        <w:t xml:space="preserve"> the </w:t>
      </w:r>
      <w:r w:rsidR="0064342E">
        <w:rPr>
          <w:rFonts w:asciiTheme="majorHAnsi" w:hAnsiTheme="majorHAnsi"/>
        </w:rPr>
        <w:t>c</w:t>
      </w:r>
      <w:r w:rsidR="00033295" w:rsidRPr="0010578A">
        <w:rPr>
          <w:rFonts w:asciiTheme="majorHAnsi" w:hAnsiTheme="majorHAnsi"/>
        </w:rPr>
        <w:t xml:space="preserve">ity’s </w:t>
      </w:r>
      <w:r w:rsidR="00EE220C" w:rsidRPr="0010578A">
        <w:rPr>
          <w:rFonts w:asciiTheme="majorHAnsi" w:hAnsiTheme="majorHAnsi"/>
        </w:rPr>
        <w:t>required CERS pension contribution f</w:t>
      </w:r>
      <w:r w:rsidR="00033295" w:rsidRPr="0010578A">
        <w:rPr>
          <w:rFonts w:asciiTheme="majorHAnsi" w:hAnsiTheme="majorHAnsi"/>
        </w:rPr>
        <w:t xml:space="preserve">or the SRO may be affected by </w:t>
      </w:r>
      <w:r w:rsidR="00EE220C" w:rsidRPr="0010578A">
        <w:rPr>
          <w:rFonts w:asciiTheme="majorHAnsi" w:hAnsiTheme="majorHAnsi"/>
        </w:rPr>
        <w:t xml:space="preserve">circumstances that cannot be fully anticipated, including </w:t>
      </w:r>
      <w:r w:rsidR="00033295" w:rsidRPr="0010578A">
        <w:rPr>
          <w:rFonts w:asciiTheme="majorHAnsi" w:hAnsiTheme="majorHAnsi"/>
        </w:rPr>
        <w:t xml:space="preserve">future legislation passed by the Kentucky General Assembly, changes to the </w:t>
      </w:r>
      <w:r w:rsidR="0064342E">
        <w:rPr>
          <w:rFonts w:asciiTheme="majorHAnsi" w:hAnsiTheme="majorHAnsi"/>
        </w:rPr>
        <w:t>c</w:t>
      </w:r>
      <w:r w:rsidR="00033295" w:rsidRPr="0010578A">
        <w:rPr>
          <w:rFonts w:asciiTheme="majorHAnsi" w:hAnsiTheme="majorHAnsi"/>
        </w:rPr>
        <w:t xml:space="preserve">ity’s </w:t>
      </w:r>
      <w:r w:rsidR="00EE220C" w:rsidRPr="0010578A">
        <w:rPr>
          <w:rFonts w:asciiTheme="majorHAnsi" w:hAnsiTheme="majorHAnsi"/>
        </w:rPr>
        <w:t xml:space="preserve">required pension </w:t>
      </w:r>
      <w:r w:rsidR="00033295" w:rsidRPr="0010578A">
        <w:rPr>
          <w:rFonts w:asciiTheme="majorHAnsi" w:hAnsiTheme="majorHAnsi"/>
        </w:rPr>
        <w:t xml:space="preserve">contribution rate, and/or new administrative regulations by the Kentucky Retirement Systems. The parties agree that, should the </w:t>
      </w:r>
      <w:r w:rsidR="0064342E">
        <w:rPr>
          <w:rFonts w:asciiTheme="majorHAnsi" w:hAnsiTheme="majorHAnsi"/>
        </w:rPr>
        <w:t>c</w:t>
      </w:r>
      <w:r w:rsidR="00033295" w:rsidRPr="0010578A">
        <w:rPr>
          <w:rFonts w:asciiTheme="majorHAnsi" w:hAnsiTheme="majorHAnsi"/>
        </w:rPr>
        <w:t>ity’</w:t>
      </w:r>
      <w:r w:rsidR="00EE220C" w:rsidRPr="0010578A">
        <w:rPr>
          <w:rFonts w:asciiTheme="majorHAnsi" w:hAnsiTheme="majorHAnsi"/>
        </w:rPr>
        <w:t xml:space="preserve">s required pension contribution </w:t>
      </w:r>
      <w:r w:rsidR="00033295" w:rsidRPr="0010578A">
        <w:rPr>
          <w:rFonts w:asciiTheme="majorHAnsi" w:hAnsiTheme="majorHAnsi"/>
        </w:rPr>
        <w:t>for the SRO increase</w:t>
      </w:r>
      <w:r w:rsidR="00EE220C" w:rsidRPr="0010578A">
        <w:rPr>
          <w:rFonts w:asciiTheme="majorHAnsi" w:hAnsiTheme="majorHAnsi"/>
        </w:rPr>
        <w:t xml:space="preserve"> significantly</w:t>
      </w:r>
      <w:r w:rsidR="00033295" w:rsidRPr="0010578A">
        <w:rPr>
          <w:rFonts w:asciiTheme="majorHAnsi" w:hAnsiTheme="majorHAnsi"/>
        </w:rPr>
        <w:t xml:space="preserve"> during the </w:t>
      </w:r>
      <w:r w:rsidR="00EE220C" w:rsidRPr="0010578A">
        <w:rPr>
          <w:rFonts w:asciiTheme="majorHAnsi" w:hAnsiTheme="majorHAnsi"/>
        </w:rPr>
        <w:t>contract term</w:t>
      </w:r>
      <w:r w:rsidR="00033295" w:rsidRPr="0010578A">
        <w:rPr>
          <w:rFonts w:asciiTheme="majorHAnsi" w:hAnsiTheme="majorHAnsi"/>
        </w:rPr>
        <w:t>, the parties shall have a duty to negotiate</w:t>
      </w:r>
      <w:r w:rsidR="00574AC2">
        <w:rPr>
          <w:rFonts w:asciiTheme="majorHAnsi" w:hAnsiTheme="majorHAnsi"/>
        </w:rPr>
        <w:t>,</w:t>
      </w:r>
      <w:r w:rsidR="00033295" w:rsidRPr="0010578A">
        <w:rPr>
          <w:rFonts w:asciiTheme="majorHAnsi" w:hAnsiTheme="majorHAnsi"/>
        </w:rPr>
        <w:t xml:space="preserve"> in good faith</w:t>
      </w:r>
      <w:r w:rsidR="00574AC2">
        <w:rPr>
          <w:rFonts w:asciiTheme="majorHAnsi" w:hAnsiTheme="majorHAnsi"/>
        </w:rPr>
        <w:t>,</w:t>
      </w:r>
      <w:r w:rsidR="00033295" w:rsidRPr="0010578A">
        <w:rPr>
          <w:rFonts w:asciiTheme="majorHAnsi" w:hAnsiTheme="majorHAnsi"/>
        </w:rPr>
        <w:t xml:space="preserve"> with respect to the payment amount specified in this </w:t>
      </w:r>
      <w:r w:rsidR="0064342E">
        <w:rPr>
          <w:rFonts w:asciiTheme="majorHAnsi" w:hAnsiTheme="majorHAnsi"/>
        </w:rPr>
        <w:t>a</w:t>
      </w:r>
      <w:r w:rsidR="00033295" w:rsidRPr="0010578A">
        <w:rPr>
          <w:rFonts w:asciiTheme="majorHAnsi" w:hAnsiTheme="majorHAnsi"/>
        </w:rPr>
        <w:t>rticle.</w:t>
      </w:r>
      <w:r w:rsidR="009F2003" w:rsidRPr="0010578A">
        <w:rPr>
          <w:rFonts w:asciiTheme="majorHAnsi" w:hAnsiTheme="majorHAnsi"/>
        </w:rPr>
        <w:t xml:space="preserve"> </w:t>
      </w:r>
    </w:p>
    <w:p w14:paraId="50681E09" w14:textId="77777777" w:rsidR="00011A5C" w:rsidRPr="0010578A" w:rsidRDefault="00011A5C" w:rsidP="00D91BF1">
      <w:pPr>
        <w:spacing w:after="0"/>
        <w:ind w:firstLine="0"/>
        <w:jc w:val="center"/>
        <w:rPr>
          <w:rFonts w:asciiTheme="majorHAnsi" w:hAnsiTheme="majorHAnsi"/>
          <w:b/>
          <w:sz w:val="24"/>
          <w:u w:val="single"/>
        </w:rPr>
      </w:pPr>
      <w:r w:rsidRPr="0010578A">
        <w:rPr>
          <w:rFonts w:asciiTheme="majorHAnsi" w:hAnsiTheme="majorHAnsi"/>
          <w:b/>
          <w:sz w:val="24"/>
          <w:u w:val="single"/>
        </w:rPr>
        <w:t>ARTICLE V</w:t>
      </w:r>
      <w:r w:rsidR="00494E73" w:rsidRPr="0010578A">
        <w:rPr>
          <w:rFonts w:asciiTheme="majorHAnsi" w:hAnsiTheme="majorHAnsi"/>
          <w:b/>
          <w:sz w:val="24"/>
          <w:u w:val="single"/>
        </w:rPr>
        <w:t xml:space="preserve">. Employment Status of the </w:t>
      </w:r>
      <w:r w:rsidRPr="0010578A">
        <w:rPr>
          <w:rFonts w:asciiTheme="majorHAnsi" w:hAnsiTheme="majorHAnsi"/>
          <w:b/>
          <w:sz w:val="24"/>
          <w:u w:val="single"/>
        </w:rPr>
        <w:t xml:space="preserve">SRO </w:t>
      </w:r>
    </w:p>
    <w:p w14:paraId="45552E9D" w14:textId="009F8434" w:rsidR="00011A5C" w:rsidRPr="0010578A" w:rsidRDefault="00011A5C" w:rsidP="00D91BF1">
      <w:pPr>
        <w:spacing w:after="0"/>
        <w:ind w:firstLine="720"/>
        <w:jc w:val="both"/>
        <w:rPr>
          <w:rFonts w:asciiTheme="majorHAnsi" w:hAnsiTheme="majorHAnsi"/>
        </w:rPr>
      </w:pPr>
      <w:r w:rsidRPr="0010578A">
        <w:rPr>
          <w:rFonts w:asciiTheme="majorHAnsi" w:hAnsiTheme="majorHAnsi"/>
        </w:rPr>
        <w:t xml:space="preserve">The SRO shall remain an employee of the </w:t>
      </w:r>
      <w:r w:rsidR="00525CB7">
        <w:rPr>
          <w:rFonts w:asciiTheme="majorHAnsi" w:hAnsiTheme="majorHAnsi"/>
        </w:rPr>
        <w:t>__________</w:t>
      </w:r>
      <w:r w:rsidR="00072D7C" w:rsidRPr="0010578A">
        <w:rPr>
          <w:rFonts w:asciiTheme="majorHAnsi" w:hAnsiTheme="majorHAnsi"/>
        </w:rPr>
        <w:t xml:space="preserve"> </w:t>
      </w:r>
      <w:r w:rsidRPr="0010578A">
        <w:rPr>
          <w:rFonts w:asciiTheme="majorHAnsi" w:hAnsiTheme="majorHAnsi"/>
        </w:rPr>
        <w:t xml:space="preserve">Police Department and shall not be an employee of the </w:t>
      </w:r>
      <w:r w:rsidR="0064342E">
        <w:rPr>
          <w:rFonts w:asciiTheme="majorHAnsi" w:hAnsiTheme="majorHAnsi"/>
        </w:rPr>
        <w:t>s</w:t>
      </w:r>
      <w:r w:rsidRPr="0010578A">
        <w:rPr>
          <w:rFonts w:asciiTheme="majorHAnsi" w:hAnsiTheme="majorHAnsi"/>
        </w:rPr>
        <w:t xml:space="preserve">chool. The </w:t>
      </w:r>
      <w:r w:rsidR="0064342E">
        <w:rPr>
          <w:rFonts w:asciiTheme="majorHAnsi" w:hAnsiTheme="majorHAnsi"/>
        </w:rPr>
        <w:t>s</w:t>
      </w:r>
      <w:r w:rsidRPr="0010578A">
        <w:rPr>
          <w:rFonts w:asciiTheme="majorHAnsi" w:hAnsiTheme="majorHAnsi"/>
        </w:rPr>
        <w:t xml:space="preserve">chool and the </w:t>
      </w:r>
      <w:r w:rsidR="0064342E">
        <w:rPr>
          <w:rFonts w:asciiTheme="majorHAnsi" w:hAnsiTheme="majorHAnsi"/>
        </w:rPr>
        <w:t>c</w:t>
      </w:r>
      <w:r w:rsidRPr="0010578A">
        <w:rPr>
          <w:rFonts w:asciiTheme="majorHAnsi" w:hAnsiTheme="majorHAnsi"/>
        </w:rPr>
        <w:t xml:space="preserve">ity acknowledge that the SRO shall remain responsive to the chain of command of the </w:t>
      </w:r>
      <w:r w:rsidR="00525CB7">
        <w:rPr>
          <w:rFonts w:asciiTheme="majorHAnsi" w:hAnsiTheme="majorHAnsi"/>
        </w:rPr>
        <w:t>_____________</w:t>
      </w:r>
      <w:r w:rsidRPr="0010578A">
        <w:rPr>
          <w:rFonts w:asciiTheme="majorHAnsi" w:hAnsiTheme="majorHAnsi"/>
        </w:rPr>
        <w:t>Police Department.</w:t>
      </w:r>
    </w:p>
    <w:p w14:paraId="6FEA13B9" w14:textId="77777777" w:rsidR="00011A5C" w:rsidRPr="0010578A" w:rsidRDefault="00011A5C" w:rsidP="00D91BF1">
      <w:pPr>
        <w:spacing w:after="0"/>
        <w:ind w:firstLine="0"/>
        <w:jc w:val="center"/>
        <w:rPr>
          <w:rFonts w:asciiTheme="majorHAnsi" w:hAnsiTheme="majorHAnsi"/>
          <w:b/>
          <w:sz w:val="24"/>
          <w:u w:val="single"/>
        </w:rPr>
      </w:pPr>
      <w:r w:rsidRPr="0010578A">
        <w:rPr>
          <w:rFonts w:asciiTheme="majorHAnsi" w:hAnsiTheme="majorHAnsi"/>
          <w:b/>
          <w:sz w:val="24"/>
          <w:u w:val="single"/>
        </w:rPr>
        <w:t>ARTICLE VI</w:t>
      </w:r>
      <w:r w:rsidR="00494E73" w:rsidRPr="0010578A">
        <w:rPr>
          <w:rFonts w:asciiTheme="majorHAnsi" w:hAnsiTheme="majorHAnsi"/>
          <w:b/>
          <w:sz w:val="24"/>
          <w:u w:val="single"/>
        </w:rPr>
        <w:t xml:space="preserve">. Appointment of the </w:t>
      </w:r>
      <w:r w:rsidRPr="0010578A">
        <w:rPr>
          <w:rFonts w:asciiTheme="majorHAnsi" w:hAnsiTheme="majorHAnsi"/>
          <w:b/>
          <w:sz w:val="24"/>
          <w:u w:val="single"/>
        </w:rPr>
        <w:t xml:space="preserve">SRO </w:t>
      </w:r>
    </w:p>
    <w:p w14:paraId="0203A67C" w14:textId="1B2CBCDB" w:rsidR="00011A5C" w:rsidRPr="0010578A" w:rsidRDefault="00011A5C" w:rsidP="00D91BF1">
      <w:pPr>
        <w:pStyle w:val="ListParagraph"/>
        <w:numPr>
          <w:ilvl w:val="0"/>
          <w:numId w:val="31"/>
        </w:numPr>
        <w:spacing w:after="0"/>
        <w:ind w:left="0" w:firstLine="720"/>
        <w:jc w:val="both"/>
        <w:rPr>
          <w:rFonts w:asciiTheme="majorHAnsi" w:hAnsiTheme="majorHAnsi"/>
        </w:rPr>
      </w:pPr>
      <w:r w:rsidRPr="0010578A">
        <w:rPr>
          <w:rFonts w:asciiTheme="majorHAnsi" w:hAnsiTheme="majorHAnsi"/>
        </w:rPr>
        <w:t xml:space="preserve">The </w:t>
      </w:r>
      <w:r w:rsidR="0064342E">
        <w:rPr>
          <w:rFonts w:asciiTheme="majorHAnsi" w:hAnsiTheme="majorHAnsi"/>
        </w:rPr>
        <w:t>m</w:t>
      </w:r>
      <w:r w:rsidRPr="0010578A">
        <w:rPr>
          <w:rFonts w:asciiTheme="majorHAnsi" w:hAnsiTheme="majorHAnsi"/>
        </w:rPr>
        <w:t xml:space="preserve">ayor shall assign and appoint an officer who is qualified to be an </w:t>
      </w:r>
      <w:r w:rsidR="00E96B18" w:rsidRPr="0010578A">
        <w:rPr>
          <w:rFonts w:asciiTheme="majorHAnsi" w:hAnsiTheme="majorHAnsi"/>
        </w:rPr>
        <w:t>S</w:t>
      </w:r>
      <w:r w:rsidRPr="0010578A">
        <w:rPr>
          <w:rFonts w:asciiTheme="majorHAnsi" w:hAnsiTheme="majorHAnsi"/>
        </w:rPr>
        <w:t xml:space="preserve">RO. The </w:t>
      </w:r>
      <w:r w:rsidR="0064342E">
        <w:rPr>
          <w:rFonts w:asciiTheme="majorHAnsi" w:hAnsiTheme="majorHAnsi"/>
        </w:rPr>
        <w:t>s</w:t>
      </w:r>
      <w:r w:rsidRPr="0010578A">
        <w:rPr>
          <w:rFonts w:asciiTheme="majorHAnsi" w:hAnsiTheme="majorHAnsi"/>
        </w:rPr>
        <w:t xml:space="preserve">chool shall approve or disapprove of such officer by written notice to the </w:t>
      </w:r>
      <w:r w:rsidR="0064342E">
        <w:rPr>
          <w:rFonts w:asciiTheme="majorHAnsi" w:hAnsiTheme="majorHAnsi"/>
        </w:rPr>
        <w:t>c</w:t>
      </w:r>
      <w:r w:rsidRPr="0010578A">
        <w:rPr>
          <w:rFonts w:asciiTheme="majorHAnsi" w:hAnsiTheme="majorHAnsi"/>
        </w:rPr>
        <w:t xml:space="preserve">ity. If the </w:t>
      </w:r>
      <w:r w:rsidR="0064342E">
        <w:rPr>
          <w:rFonts w:asciiTheme="majorHAnsi" w:hAnsiTheme="majorHAnsi"/>
        </w:rPr>
        <w:t>s</w:t>
      </w:r>
      <w:r w:rsidRPr="0010578A">
        <w:rPr>
          <w:rFonts w:asciiTheme="majorHAnsi" w:hAnsiTheme="majorHAnsi"/>
        </w:rPr>
        <w:t xml:space="preserve">chool disapproves of an appointed officer, the </w:t>
      </w:r>
      <w:r w:rsidR="0064342E">
        <w:rPr>
          <w:rFonts w:asciiTheme="majorHAnsi" w:hAnsiTheme="majorHAnsi"/>
        </w:rPr>
        <w:t>s</w:t>
      </w:r>
      <w:r w:rsidRPr="0010578A">
        <w:rPr>
          <w:rFonts w:asciiTheme="majorHAnsi" w:hAnsiTheme="majorHAnsi"/>
        </w:rPr>
        <w:t xml:space="preserve">chool shall set forth the reasons for such disapproval in the notice to the </w:t>
      </w:r>
      <w:r w:rsidR="0064342E">
        <w:rPr>
          <w:rFonts w:asciiTheme="majorHAnsi" w:hAnsiTheme="majorHAnsi"/>
        </w:rPr>
        <w:t>c</w:t>
      </w:r>
      <w:r w:rsidRPr="0010578A">
        <w:rPr>
          <w:rFonts w:asciiTheme="majorHAnsi" w:hAnsiTheme="majorHAnsi"/>
        </w:rPr>
        <w:t>ity.</w:t>
      </w:r>
    </w:p>
    <w:p w14:paraId="61168357" w14:textId="77777777" w:rsidR="00011A5C" w:rsidRPr="0010578A" w:rsidRDefault="00011A5C" w:rsidP="00D91BF1">
      <w:pPr>
        <w:pStyle w:val="ListParagraph"/>
        <w:numPr>
          <w:ilvl w:val="0"/>
          <w:numId w:val="31"/>
        </w:numPr>
        <w:spacing w:after="0"/>
        <w:ind w:left="0" w:firstLine="720"/>
        <w:jc w:val="both"/>
        <w:rPr>
          <w:rFonts w:asciiTheme="majorHAnsi" w:hAnsiTheme="majorHAnsi"/>
        </w:rPr>
      </w:pPr>
      <w:r w:rsidRPr="0010578A">
        <w:rPr>
          <w:rFonts w:asciiTheme="majorHAnsi" w:hAnsiTheme="majorHAnsi"/>
        </w:rPr>
        <w:lastRenderedPageBreak/>
        <w:t>SRO applicants must meet the following requirements:</w:t>
      </w:r>
    </w:p>
    <w:p w14:paraId="37B98576" w14:textId="77777777" w:rsidR="00011A5C" w:rsidRPr="0010578A" w:rsidRDefault="00011A5C" w:rsidP="00D91BF1">
      <w:pPr>
        <w:pStyle w:val="ListParagraph"/>
        <w:numPr>
          <w:ilvl w:val="0"/>
          <w:numId w:val="32"/>
        </w:numPr>
        <w:spacing w:after="0"/>
        <w:ind w:left="0" w:firstLine="720"/>
        <w:jc w:val="both"/>
        <w:rPr>
          <w:rFonts w:asciiTheme="majorHAnsi" w:hAnsiTheme="majorHAnsi"/>
        </w:rPr>
      </w:pPr>
      <w:r w:rsidRPr="0010578A">
        <w:rPr>
          <w:rFonts w:asciiTheme="majorHAnsi" w:hAnsiTheme="majorHAnsi"/>
        </w:rPr>
        <w:t>The applicant must be a volunteer for the position of SRO.</w:t>
      </w:r>
    </w:p>
    <w:p w14:paraId="6341DD13" w14:textId="07F0F8DA" w:rsidR="00011A5C" w:rsidRPr="0010578A" w:rsidRDefault="00011A5C" w:rsidP="00D91BF1">
      <w:pPr>
        <w:pStyle w:val="ListParagraph"/>
        <w:numPr>
          <w:ilvl w:val="0"/>
          <w:numId w:val="32"/>
        </w:numPr>
        <w:spacing w:after="0"/>
        <w:ind w:left="0" w:firstLine="720"/>
        <w:jc w:val="both"/>
        <w:rPr>
          <w:rFonts w:asciiTheme="majorHAnsi" w:hAnsiTheme="majorHAnsi"/>
        </w:rPr>
      </w:pPr>
      <w:r w:rsidRPr="0010578A">
        <w:rPr>
          <w:rFonts w:asciiTheme="majorHAnsi" w:hAnsiTheme="majorHAnsi"/>
        </w:rPr>
        <w:t>The applicant must be a full-time, certified</w:t>
      </w:r>
      <w:r w:rsidR="00766763">
        <w:rPr>
          <w:rFonts w:asciiTheme="majorHAnsi" w:hAnsiTheme="majorHAnsi"/>
        </w:rPr>
        <w:t>,</w:t>
      </w:r>
      <w:r w:rsidRPr="0010578A">
        <w:rPr>
          <w:rFonts w:asciiTheme="majorHAnsi" w:hAnsiTheme="majorHAnsi"/>
        </w:rPr>
        <w:t xml:space="preserve"> and sworn police officer</w:t>
      </w:r>
      <w:r w:rsidR="008B0AFF">
        <w:rPr>
          <w:rFonts w:asciiTheme="majorHAnsi" w:hAnsiTheme="majorHAnsi"/>
        </w:rPr>
        <w:t xml:space="preserve"> holding a Kentucky Peace Officer Professional Standards Certification.</w:t>
      </w:r>
    </w:p>
    <w:p w14:paraId="70CB209A" w14:textId="1352ED53" w:rsidR="00011A5C" w:rsidRPr="0010578A" w:rsidRDefault="00011A5C" w:rsidP="00D91BF1">
      <w:pPr>
        <w:pStyle w:val="ListParagraph"/>
        <w:numPr>
          <w:ilvl w:val="0"/>
          <w:numId w:val="32"/>
        </w:numPr>
        <w:spacing w:after="0"/>
        <w:ind w:left="0" w:firstLine="720"/>
        <w:jc w:val="both"/>
        <w:rPr>
          <w:rFonts w:asciiTheme="majorHAnsi" w:hAnsiTheme="majorHAnsi"/>
        </w:rPr>
      </w:pPr>
      <w:r w:rsidRPr="0010578A">
        <w:rPr>
          <w:rFonts w:asciiTheme="majorHAnsi" w:hAnsiTheme="majorHAnsi"/>
        </w:rPr>
        <w:t>Applicants must have training as outlined in Article II, above.</w:t>
      </w:r>
    </w:p>
    <w:p w14:paraId="3BAEBA11" w14:textId="62A9D8FF" w:rsidR="00011A5C" w:rsidRPr="0010578A" w:rsidRDefault="00011A5C" w:rsidP="00D91BF1">
      <w:pPr>
        <w:pStyle w:val="ListParagraph"/>
        <w:numPr>
          <w:ilvl w:val="0"/>
          <w:numId w:val="31"/>
        </w:numPr>
        <w:spacing w:after="0"/>
        <w:ind w:left="0" w:firstLine="720"/>
        <w:jc w:val="both"/>
        <w:rPr>
          <w:rFonts w:asciiTheme="majorHAnsi" w:hAnsiTheme="majorHAnsi"/>
        </w:rPr>
      </w:pPr>
      <w:r w:rsidRPr="0010578A">
        <w:rPr>
          <w:rFonts w:asciiTheme="majorHAnsi" w:hAnsiTheme="majorHAnsi"/>
        </w:rPr>
        <w:t>Among additional criteria for consideration of the SRO are job knowledge, experience, training, education, appearance, attitude</w:t>
      </w:r>
      <w:r w:rsidR="00766763">
        <w:rPr>
          <w:rFonts w:asciiTheme="majorHAnsi" w:hAnsiTheme="majorHAnsi"/>
        </w:rPr>
        <w:t>,</w:t>
      </w:r>
      <w:r w:rsidRPr="0010578A">
        <w:rPr>
          <w:rFonts w:asciiTheme="majorHAnsi" w:hAnsiTheme="majorHAnsi"/>
        </w:rPr>
        <w:t xml:space="preserve"> and communication skills.</w:t>
      </w:r>
    </w:p>
    <w:p w14:paraId="3924FD69" w14:textId="77777777" w:rsidR="00011A5C" w:rsidRPr="0010578A" w:rsidRDefault="00011A5C" w:rsidP="00D91BF1">
      <w:pPr>
        <w:spacing w:after="0"/>
        <w:ind w:left="360" w:firstLine="0"/>
        <w:jc w:val="center"/>
        <w:rPr>
          <w:rFonts w:asciiTheme="majorHAnsi" w:hAnsiTheme="majorHAnsi"/>
          <w:b/>
          <w:sz w:val="24"/>
          <w:u w:val="single"/>
        </w:rPr>
      </w:pPr>
      <w:r w:rsidRPr="0010578A">
        <w:rPr>
          <w:rFonts w:asciiTheme="majorHAnsi" w:hAnsiTheme="majorHAnsi"/>
          <w:b/>
          <w:sz w:val="24"/>
          <w:u w:val="single"/>
        </w:rPr>
        <w:t>ARTICLE VII</w:t>
      </w:r>
      <w:r w:rsidR="00494E73" w:rsidRPr="0010578A">
        <w:rPr>
          <w:rFonts w:asciiTheme="majorHAnsi" w:hAnsiTheme="majorHAnsi"/>
          <w:b/>
          <w:sz w:val="24"/>
          <w:u w:val="single"/>
        </w:rPr>
        <w:t>. Dismissal of SRO and Replacement of Officer</w:t>
      </w:r>
    </w:p>
    <w:p w14:paraId="5B1A79D0" w14:textId="0702153C" w:rsidR="00011A5C" w:rsidRPr="0010578A" w:rsidRDefault="00011A5C" w:rsidP="00D91BF1">
      <w:pPr>
        <w:pStyle w:val="ListParagraph"/>
        <w:numPr>
          <w:ilvl w:val="0"/>
          <w:numId w:val="34"/>
        </w:numPr>
        <w:spacing w:after="0"/>
        <w:ind w:left="0" w:firstLine="720"/>
        <w:jc w:val="both"/>
        <w:rPr>
          <w:rFonts w:asciiTheme="majorHAnsi" w:hAnsiTheme="majorHAnsi"/>
        </w:rPr>
      </w:pPr>
      <w:r w:rsidRPr="0010578A">
        <w:rPr>
          <w:rFonts w:asciiTheme="majorHAnsi" w:hAnsiTheme="majorHAnsi"/>
        </w:rPr>
        <w:t xml:space="preserve">In the event </w:t>
      </w:r>
      <w:r w:rsidR="00ED7876" w:rsidRPr="0010578A">
        <w:rPr>
          <w:rFonts w:asciiTheme="majorHAnsi" w:hAnsiTheme="majorHAnsi"/>
        </w:rPr>
        <w:t xml:space="preserve">a principal of a school to which the SRO is assigned feels that the SRO is not effectively performing his or her duties and responsibilities, the principal shall recommend to the </w:t>
      </w:r>
      <w:r w:rsidR="008D2E8C">
        <w:rPr>
          <w:rFonts w:asciiTheme="majorHAnsi" w:hAnsiTheme="majorHAnsi"/>
        </w:rPr>
        <w:t>s</w:t>
      </w:r>
      <w:r w:rsidR="00ED7876" w:rsidRPr="0010578A">
        <w:rPr>
          <w:rFonts w:asciiTheme="majorHAnsi" w:hAnsiTheme="majorHAnsi"/>
        </w:rPr>
        <w:t xml:space="preserve">uperintendent or </w:t>
      </w:r>
      <w:r w:rsidR="004B26FC" w:rsidRPr="0010578A">
        <w:rPr>
          <w:rFonts w:asciiTheme="majorHAnsi" w:hAnsiTheme="majorHAnsi"/>
        </w:rPr>
        <w:t>designee</w:t>
      </w:r>
      <w:r w:rsidR="00ED7876" w:rsidRPr="0010578A">
        <w:rPr>
          <w:rFonts w:asciiTheme="majorHAnsi" w:hAnsiTheme="majorHAnsi"/>
        </w:rPr>
        <w:t xml:space="preserve"> that the SRO assignment be reviewed in the program at the school and shall state the reasons therefore in writing. Within five (5) working days of receiving the recommendation from the principal, the superintendent or </w:t>
      </w:r>
      <w:r w:rsidR="008B0AFF">
        <w:rPr>
          <w:rFonts w:asciiTheme="majorHAnsi" w:hAnsiTheme="majorHAnsi"/>
        </w:rPr>
        <w:t>their</w:t>
      </w:r>
      <w:r w:rsidR="00ED7876" w:rsidRPr="0010578A">
        <w:rPr>
          <w:rFonts w:asciiTheme="majorHAnsi" w:hAnsiTheme="majorHAnsi"/>
        </w:rPr>
        <w:t xml:space="preserve"> designee shall advise the </w:t>
      </w:r>
      <w:r w:rsidR="008D2E8C">
        <w:rPr>
          <w:rFonts w:asciiTheme="majorHAnsi" w:hAnsiTheme="majorHAnsi"/>
        </w:rPr>
        <w:t>m</w:t>
      </w:r>
      <w:r w:rsidR="00ED7876" w:rsidRPr="0010578A">
        <w:rPr>
          <w:rFonts w:asciiTheme="majorHAnsi" w:hAnsiTheme="majorHAnsi"/>
        </w:rPr>
        <w:t xml:space="preserve">ayor or </w:t>
      </w:r>
      <w:r w:rsidR="008B0AFF">
        <w:rPr>
          <w:rFonts w:asciiTheme="majorHAnsi" w:hAnsiTheme="majorHAnsi"/>
        </w:rPr>
        <w:t>their</w:t>
      </w:r>
      <w:r w:rsidR="00ED7876" w:rsidRPr="0010578A">
        <w:rPr>
          <w:rFonts w:asciiTheme="majorHAnsi" w:hAnsiTheme="majorHAnsi"/>
        </w:rPr>
        <w:t xml:space="preserve"> designee of the principal’s request. If the </w:t>
      </w:r>
      <w:r w:rsidR="008D2E8C">
        <w:rPr>
          <w:rFonts w:asciiTheme="majorHAnsi" w:hAnsiTheme="majorHAnsi"/>
        </w:rPr>
        <w:t>m</w:t>
      </w:r>
      <w:r w:rsidR="00ED7876" w:rsidRPr="0010578A">
        <w:rPr>
          <w:rFonts w:asciiTheme="majorHAnsi" w:hAnsiTheme="majorHAnsi"/>
        </w:rPr>
        <w:t xml:space="preserve">ayor so desires, the </w:t>
      </w:r>
      <w:r w:rsidR="008D2E8C">
        <w:rPr>
          <w:rFonts w:asciiTheme="majorHAnsi" w:hAnsiTheme="majorHAnsi"/>
        </w:rPr>
        <w:t>s</w:t>
      </w:r>
      <w:r w:rsidR="00ED7876" w:rsidRPr="0010578A">
        <w:rPr>
          <w:rFonts w:asciiTheme="majorHAnsi" w:hAnsiTheme="majorHAnsi"/>
        </w:rPr>
        <w:t xml:space="preserve">uperintendent and </w:t>
      </w:r>
      <w:r w:rsidR="008D2E8C">
        <w:rPr>
          <w:rFonts w:asciiTheme="majorHAnsi" w:hAnsiTheme="majorHAnsi"/>
        </w:rPr>
        <w:t>c</w:t>
      </w:r>
      <w:r w:rsidR="00ED7876" w:rsidRPr="0010578A">
        <w:rPr>
          <w:rFonts w:asciiTheme="majorHAnsi" w:hAnsiTheme="majorHAnsi"/>
        </w:rPr>
        <w:t xml:space="preserve">hief of </w:t>
      </w:r>
      <w:r w:rsidR="008D2E8C">
        <w:rPr>
          <w:rFonts w:asciiTheme="majorHAnsi" w:hAnsiTheme="majorHAnsi"/>
        </w:rPr>
        <w:t>p</w:t>
      </w:r>
      <w:r w:rsidR="00ED7876" w:rsidRPr="0010578A">
        <w:rPr>
          <w:rFonts w:asciiTheme="majorHAnsi" w:hAnsiTheme="majorHAnsi"/>
        </w:rPr>
        <w:t xml:space="preserve">olice, or their designees, shall meet with the SRO to mediate or resolve any problems which may exist. At such meeting, specified members of the staff of the school to which the SRO is assigned may be required to be present. If, within the five (5) working days referenced above, the problem cannot be resolved or mediated or in the event mediation is not sought by the </w:t>
      </w:r>
      <w:r w:rsidR="008D2E8C">
        <w:rPr>
          <w:rFonts w:asciiTheme="majorHAnsi" w:hAnsiTheme="majorHAnsi"/>
        </w:rPr>
        <w:t>c</w:t>
      </w:r>
      <w:r w:rsidR="00ED7876" w:rsidRPr="0010578A">
        <w:rPr>
          <w:rFonts w:asciiTheme="majorHAnsi" w:hAnsiTheme="majorHAnsi"/>
        </w:rPr>
        <w:t xml:space="preserve">hief of </w:t>
      </w:r>
      <w:r w:rsidR="008D2E8C">
        <w:rPr>
          <w:rFonts w:asciiTheme="majorHAnsi" w:hAnsiTheme="majorHAnsi"/>
        </w:rPr>
        <w:t>p</w:t>
      </w:r>
      <w:r w:rsidR="00ED7876" w:rsidRPr="0010578A">
        <w:rPr>
          <w:rFonts w:asciiTheme="majorHAnsi" w:hAnsiTheme="majorHAnsi"/>
        </w:rPr>
        <w:t xml:space="preserve">olice, the SRO shall be removed from the program at the school, and </w:t>
      </w:r>
      <w:r w:rsidR="00AD4048">
        <w:rPr>
          <w:rFonts w:asciiTheme="majorHAnsi" w:hAnsiTheme="majorHAnsi"/>
        </w:rPr>
        <w:t xml:space="preserve">the _______ Police Department shall make every effort to identify a </w:t>
      </w:r>
      <w:r w:rsidR="00ED7876" w:rsidRPr="0010578A">
        <w:rPr>
          <w:rFonts w:asciiTheme="majorHAnsi" w:hAnsiTheme="majorHAnsi"/>
        </w:rPr>
        <w:t>replacement following the process set out in Article VI.</w:t>
      </w:r>
    </w:p>
    <w:p w14:paraId="21C00425" w14:textId="3C7785D1" w:rsidR="00ED7876" w:rsidRPr="0010578A" w:rsidRDefault="00ED7876" w:rsidP="004B26FC">
      <w:pPr>
        <w:pStyle w:val="ListParagraph"/>
        <w:numPr>
          <w:ilvl w:val="0"/>
          <w:numId w:val="34"/>
        </w:numPr>
        <w:ind w:left="0" w:firstLine="720"/>
        <w:jc w:val="both"/>
        <w:rPr>
          <w:rFonts w:asciiTheme="majorHAnsi" w:hAnsiTheme="majorHAnsi"/>
        </w:rPr>
      </w:pPr>
      <w:r w:rsidRPr="0010578A">
        <w:rPr>
          <w:rFonts w:asciiTheme="majorHAnsi" w:hAnsiTheme="majorHAnsi"/>
        </w:rPr>
        <w:t xml:space="preserve">The </w:t>
      </w:r>
      <w:r w:rsidR="007355FA">
        <w:rPr>
          <w:rFonts w:asciiTheme="majorHAnsi" w:hAnsiTheme="majorHAnsi"/>
        </w:rPr>
        <w:t>[EXECUTIVE AUTHORITY OF THE CITY]</w:t>
      </w:r>
      <w:r w:rsidRPr="0010578A">
        <w:rPr>
          <w:rFonts w:asciiTheme="majorHAnsi" w:hAnsiTheme="majorHAnsi"/>
        </w:rPr>
        <w:t xml:space="preserve"> may dismiss or reassign an SRO based upon </w:t>
      </w:r>
      <w:r w:rsidR="008D2E8C">
        <w:rPr>
          <w:rFonts w:asciiTheme="majorHAnsi" w:hAnsiTheme="majorHAnsi"/>
        </w:rPr>
        <w:t>p</w:t>
      </w:r>
      <w:r w:rsidRPr="0010578A">
        <w:rPr>
          <w:rFonts w:asciiTheme="majorHAnsi" w:hAnsiTheme="majorHAnsi"/>
        </w:rPr>
        <w:t xml:space="preserve">olice </w:t>
      </w:r>
      <w:r w:rsidR="008D2E8C">
        <w:rPr>
          <w:rFonts w:asciiTheme="majorHAnsi" w:hAnsiTheme="majorHAnsi"/>
        </w:rPr>
        <w:t>d</w:t>
      </w:r>
      <w:r w:rsidRPr="0010578A">
        <w:rPr>
          <w:rFonts w:asciiTheme="majorHAnsi" w:hAnsiTheme="majorHAnsi"/>
        </w:rPr>
        <w:t xml:space="preserve">epartment </w:t>
      </w:r>
      <w:proofErr w:type="spellStart"/>
      <w:r w:rsidR="008D2E8C">
        <w:rPr>
          <w:rFonts w:asciiTheme="majorHAnsi" w:hAnsiTheme="majorHAnsi"/>
        </w:rPr>
        <w:t>r</w:t>
      </w:r>
      <w:r w:rsidRPr="0010578A">
        <w:rPr>
          <w:rFonts w:asciiTheme="majorHAnsi" w:hAnsiTheme="majorHAnsi"/>
        </w:rPr>
        <w:t>oles</w:t>
      </w:r>
      <w:proofErr w:type="spellEnd"/>
      <w:r w:rsidRPr="0010578A">
        <w:rPr>
          <w:rFonts w:asciiTheme="majorHAnsi" w:hAnsiTheme="majorHAnsi"/>
        </w:rPr>
        <w:t xml:space="preserve">, </w:t>
      </w:r>
      <w:r w:rsidR="008D2E8C">
        <w:rPr>
          <w:rFonts w:asciiTheme="majorHAnsi" w:hAnsiTheme="majorHAnsi"/>
        </w:rPr>
        <w:t>r</w:t>
      </w:r>
      <w:r w:rsidRPr="0010578A">
        <w:rPr>
          <w:rFonts w:asciiTheme="majorHAnsi" w:hAnsiTheme="majorHAnsi"/>
        </w:rPr>
        <w:t>egulations</w:t>
      </w:r>
      <w:r w:rsidR="00B12441">
        <w:rPr>
          <w:rFonts w:asciiTheme="majorHAnsi" w:hAnsiTheme="majorHAnsi"/>
        </w:rPr>
        <w:t>,</w:t>
      </w:r>
      <w:r w:rsidRPr="0010578A">
        <w:rPr>
          <w:rFonts w:asciiTheme="majorHAnsi" w:hAnsiTheme="majorHAnsi"/>
        </w:rPr>
        <w:t xml:space="preserve"> and/or </w:t>
      </w:r>
      <w:r w:rsidR="008D2E8C">
        <w:rPr>
          <w:rFonts w:asciiTheme="majorHAnsi" w:hAnsiTheme="majorHAnsi"/>
        </w:rPr>
        <w:t>g</w:t>
      </w:r>
      <w:r w:rsidRPr="0010578A">
        <w:rPr>
          <w:rFonts w:asciiTheme="majorHAnsi" w:hAnsiTheme="majorHAnsi"/>
        </w:rPr>
        <w:t xml:space="preserve">eneral </w:t>
      </w:r>
      <w:r w:rsidR="008D2E8C">
        <w:rPr>
          <w:rFonts w:asciiTheme="majorHAnsi" w:hAnsiTheme="majorHAnsi"/>
        </w:rPr>
        <w:t>o</w:t>
      </w:r>
      <w:r w:rsidRPr="0010578A">
        <w:rPr>
          <w:rFonts w:asciiTheme="majorHAnsi" w:hAnsiTheme="majorHAnsi"/>
        </w:rPr>
        <w:t xml:space="preserve">rders, as well as </w:t>
      </w:r>
      <w:r w:rsidR="008D2E8C">
        <w:rPr>
          <w:rFonts w:asciiTheme="majorHAnsi" w:hAnsiTheme="majorHAnsi"/>
        </w:rPr>
        <w:t>c</w:t>
      </w:r>
      <w:r w:rsidRPr="0010578A">
        <w:rPr>
          <w:rFonts w:asciiTheme="majorHAnsi" w:hAnsiTheme="majorHAnsi"/>
        </w:rPr>
        <w:t xml:space="preserve">ity </w:t>
      </w:r>
      <w:r w:rsidR="008D2E8C">
        <w:rPr>
          <w:rFonts w:asciiTheme="majorHAnsi" w:hAnsiTheme="majorHAnsi"/>
        </w:rPr>
        <w:t>p</w:t>
      </w:r>
      <w:r w:rsidRPr="0010578A">
        <w:rPr>
          <w:rFonts w:asciiTheme="majorHAnsi" w:hAnsiTheme="majorHAnsi"/>
        </w:rPr>
        <w:t xml:space="preserve">ersonnel </w:t>
      </w:r>
      <w:r w:rsidR="008D2E8C">
        <w:rPr>
          <w:rFonts w:asciiTheme="majorHAnsi" w:hAnsiTheme="majorHAnsi"/>
        </w:rPr>
        <w:t>p</w:t>
      </w:r>
      <w:r w:rsidRPr="0010578A">
        <w:rPr>
          <w:rFonts w:asciiTheme="majorHAnsi" w:hAnsiTheme="majorHAnsi"/>
        </w:rPr>
        <w:t>olicies.</w:t>
      </w:r>
    </w:p>
    <w:p w14:paraId="5E6BC247" w14:textId="50558921" w:rsidR="00ED7876" w:rsidRPr="0010578A" w:rsidRDefault="00ED7876" w:rsidP="00D91BF1">
      <w:pPr>
        <w:pStyle w:val="ListParagraph"/>
        <w:numPr>
          <w:ilvl w:val="0"/>
          <w:numId w:val="34"/>
        </w:numPr>
        <w:spacing w:after="0"/>
        <w:ind w:left="0" w:firstLine="720"/>
        <w:jc w:val="both"/>
        <w:rPr>
          <w:rFonts w:asciiTheme="majorHAnsi" w:hAnsiTheme="majorHAnsi"/>
        </w:rPr>
      </w:pPr>
      <w:r w:rsidRPr="0010578A">
        <w:rPr>
          <w:rFonts w:asciiTheme="majorHAnsi" w:hAnsiTheme="majorHAnsi"/>
        </w:rPr>
        <w:t>In the event of the resignation, dismissal</w:t>
      </w:r>
      <w:r w:rsidR="001F5DDE">
        <w:rPr>
          <w:rFonts w:asciiTheme="majorHAnsi" w:hAnsiTheme="majorHAnsi"/>
        </w:rPr>
        <w:t>,</w:t>
      </w:r>
      <w:r w:rsidRPr="0010578A">
        <w:rPr>
          <w:rFonts w:asciiTheme="majorHAnsi" w:hAnsiTheme="majorHAnsi"/>
        </w:rPr>
        <w:t xml:space="preserve"> or reassignment of an SRO, the </w:t>
      </w:r>
      <w:r w:rsidR="008D2E8C">
        <w:rPr>
          <w:rFonts w:asciiTheme="majorHAnsi" w:hAnsiTheme="majorHAnsi"/>
        </w:rPr>
        <w:t>m</w:t>
      </w:r>
      <w:r w:rsidRPr="0010578A">
        <w:rPr>
          <w:rFonts w:asciiTheme="majorHAnsi" w:hAnsiTheme="majorHAnsi"/>
        </w:rPr>
        <w:t xml:space="preserve">ayor shall </w:t>
      </w:r>
      <w:r w:rsidR="00AD4048">
        <w:rPr>
          <w:rFonts w:asciiTheme="majorHAnsi" w:hAnsiTheme="majorHAnsi"/>
        </w:rPr>
        <w:t>make every reasonable effort to identify</w:t>
      </w:r>
      <w:r w:rsidRPr="0010578A">
        <w:rPr>
          <w:rFonts w:asciiTheme="majorHAnsi" w:hAnsiTheme="majorHAnsi"/>
        </w:rPr>
        <w:t xml:space="preserve"> a replacement for the SRO within thirty (30) calendar days of receiving written notice of such absence, dismissal, resignation</w:t>
      </w:r>
      <w:r w:rsidR="00766763">
        <w:rPr>
          <w:rFonts w:asciiTheme="majorHAnsi" w:hAnsiTheme="majorHAnsi"/>
        </w:rPr>
        <w:t>,</w:t>
      </w:r>
      <w:r w:rsidRPr="0010578A">
        <w:rPr>
          <w:rFonts w:asciiTheme="majorHAnsi" w:hAnsiTheme="majorHAnsi"/>
        </w:rPr>
        <w:t xml:space="preserve"> or reassignment. Provided, </w:t>
      </w:r>
      <w:r w:rsidRPr="0010578A">
        <w:rPr>
          <w:rFonts w:asciiTheme="majorHAnsi" w:hAnsiTheme="majorHAnsi"/>
        </w:rPr>
        <w:lastRenderedPageBreak/>
        <w:t>however, that any such replacement shall have the required training and qualifications as outlined in Article II(A) and Article VI(B), above.</w:t>
      </w:r>
    </w:p>
    <w:p w14:paraId="6708F887" w14:textId="77777777" w:rsidR="00ED7876" w:rsidRPr="0010578A" w:rsidRDefault="00ED7876" w:rsidP="00D91BF1">
      <w:pPr>
        <w:spacing w:after="0"/>
        <w:ind w:firstLine="0"/>
        <w:jc w:val="center"/>
        <w:rPr>
          <w:rFonts w:asciiTheme="majorHAnsi" w:hAnsiTheme="majorHAnsi"/>
          <w:b/>
          <w:sz w:val="24"/>
          <w:u w:val="single"/>
        </w:rPr>
      </w:pPr>
      <w:r w:rsidRPr="0010578A">
        <w:rPr>
          <w:rFonts w:asciiTheme="majorHAnsi" w:hAnsiTheme="majorHAnsi"/>
          <w:b/>
          <w:sz w:val="24"/>
          <w:u w:val="single"/>
        </w:rPr>
        <w:t>ARTICLE VIII</w:t>
      </w:r>
      <w:r w:rsidR="00494E73" w:rsidRPr="0010578A">
        <w:rPr>
          <w:rFonts w:asciiTheme="majorHAnsi" w:hAnsiTheme="majorHAnsi"/>
          <w:b/>
          <w:sz w:val="24"/>
          <w:u w:val="single"/>
        </w:rPr>
        <w:t>. Notices</w:t>
      </w:r>
    </w:p>
    <w:p w14:paraId="5E3351F8" w14:textId="26192964" w:rsidR="00ED7876" w:rsidRPr="00C133D2" w:rsidRDefault="00ED7876" w:rsidP="00D91BF1">
      <w:pPr>
        <w:spacing w:after="0"/>
        <w:ind w:firstLine="720"/>
        <w:jc w:val="both"/>
        <w:rPr>
          <w:rFonts w:asciiTheme="majorHAnsi" w:hAnsiTheme="majorHAnsi"/>
        </w:rPr>
      </w:pPr>
      <w:r w:rsidRPr="00C133D2">
        <w:rPr>
          <w:rFonts w:asciiTheme="majorHAnsi" w:hAnsiTheme="majorHAnsi"/>
        </w:rPr>
        <w:t>Any and all notices or any other communication herein required or permitted shall be deemed to have been given when deposited in the United States Postal Service as regular mail, postage prepaid</w:t>
      </w:r>
      <w:r w:rsidR="00113294" w:rsidRPr="00C133D2">
        <w:rPr>
          <w:rFonts w:asciiTheme="majorHAnsi" w:hAnsiTheme="majorHAnsi"/>
        </w:rPr>
        <w:t>,</w:t>
      </w:r>
      <w:r w:rsidRPr="00C133D2">
        <w:rPr>
          <w:rFonts w:asciiTheme="majorHAnsi" w:hAnsiTheme="majorHAnsi"/>
        </w:rPr>
        <w:t xml:space="preserve"> and addressed as follows:</w:t>
      </w:r>
    </w:p>
    <w:p w14:paraId="59F86CE9" w14:textId="77777777" w:rsidR="007355FA" w:rsidRPr="00C133D2" w:rsidRDefault="007355FA" w:rsidP="007355FA">
      <w:pPr>
        <w:autoSpaceDE w:val="0"/>
        <w:autoSpaceDN w:val="0"/>
        <w:adjustRightInd w:val="0"/>
        <w:spacing w:after="0" w:line="380" w:lineRule="exact"/>
        <w:ind w:left="720" w:firstLine="720"/>
        <w:jc w:val="both"/>
        <w:rPr>
          <w:rFonts w:asciiTheme="majorHAnsi" w:eastAsia="Times New Roman" w:hAnsiTheme="majorHAnsi" w:cs="Times New Roman"/>
        </w:rPr>
      </w:pPr>
      <w:r w:rsidRPr="00C133D2">
        <w:rPr>
          <w:rFonts w:asciiTheme="majorHAnsi" w:eastAsia="Times New Roman" w:hAnsiTheme="majorHAnsi" w:cs="Times New Roman"/>
        </w:rPr>
        <w:t xml:space="preserve">Superintendent </w:t>
      </w:r>
    </w:p>
    <w:p w14:paraId="2A770488" w14:textId="77777777" w:rsidR="007355FA" w:rsidRPr="00C133D2" w:rsidRDefault="007355FA" w:rsidP="007355FA">
      <w:pPr>
        <w:autoSpaceDE w:val="0"/>
        <w:autoSpaceDN w:val="0"/>
        <w:adjustRightInd w:val="0"/>
        <w:spacing w:after="0" w:line="259" w:lineRule="exact"/>
        <w:ind w:left="720" w:firstLine="720"/>
        <w:jc w:val="both"/>
        <w:rPr>
          <w:rFonts w:asciiTheme="majorHAnsi" w:eastAsia="Times New Roman" w:hAnsiTheme="majorHAnsi" w:cs="Times New Roman"/>
        </w:rPr>
      </w:pPr>
      <w:r w:rsidRPr="00C133D2">
        <w:rPr>
          <w:rFonts w:asciiTheme="majorHAnsi" w:eastAsia="Times New Roman" w:hAnsiTheme="majorHAnsi" w:cs="Times New Roman"/>
        </w:rPr>
        <w:t xml:space="preserve">[SCHOOL DISTRICT] [ADDRESS] </w:t>
      </w:r>
    </w:p>
    <w:p w14:paraId="32F59FBC" w14:textId="00136CB9" w:rsidR="007355FA" w:rsidRPr="00C133D2" w:rsidRDefault="007355FA" w:rsidP="007355FA">
      <w:pPr>
        <w:autoSpaceDE w:val="0"/>
        <w:autoSpaceDN w:val="0"/>
        <w:adjustRightInd w:val="0"/>
        <w:spacing w:after="0" w:line="259" w:lineRule="exact"/>
        <w:ind w:left="720" w:firstLine="720"/>
        <w:jc w:val="both"/>
        <w:rPr>
          <w:rFonts w:asciiTheme="majorHAnsi" w:eastAsia="Times New Roman" w:hAnsiTheme="majorHAnsi" w:cs="Times New Roman"/>
        </w:rPr>
      </w:pPr>
      <w:r w:rsidRPr="00C133D2">
        <w:rPr>
          <w:rFonts w:asciiTheme="majorHAnsi" w:eastAsia="Times New Roman" w:hAnsiTheme="majorHAnsi" w:cs="Times New Roman"/>
        </w:rPr>
        <w:t xml:space="preserve">[CITY, STATE, ZIP] </w:t>
      </w:r>
    </w:p>
    <w:p w14:paraId="13FDD055" w14:textId="77777777" w:rsidR="007355FA" w:rsidRPr="00C133D2" w:rsidRDefault="007355FA" w:rsidP="007355FA">
      <w:pPr>
        <w:autoSpaceDE w:val="0"/>
        <w:autoSpaceDN w:val="0"/>
        <w:adjustRightInd w:val="0"/>
        <w:spacing w:before="182" w:after="0" w:line="380" w:lineRule="exact"/>
        <w:ind w:left="720" w:firstLine="720"/>
        <w:jc w:val="both"/>
        <w:rPr>
          <w:rFonts w:asciiTheme="majorHAnsi" w:eastAsia="Times New Roman" w:hAnsiTheme="majorHAnsi" w:cs="Times New Roman"/>
        </w:rPr>
      </w:pPr>
      <w:r w:rsidRPr="00C133D2">
        <w:rPr>
          <w:rFonts w:asciiTheme="majorHAnsi" w:eastAsia="Times New Roman" w:hAnsiTheme="majorHAnsi" w:cs="Times New Roman"/>
        </w:rPr>
        <w:t xml:space="preserve">Mayor, [CITY] [ADDRESS] </w:t>
      </w:r>
    </w:p>
    <w:p w14:paraId="0B2E08FA" w14:textId="77777777" w:rsidR="007355FA" w:rsidRPr="00C133D2" w:rsidRDefault="007355FA" w:rsidP="007355FA">
      <w:pPr>
        <w:autoSpaceDE w:val="0"/>
        <w:autoSpaceDN w:val="0"/>
        <w:adjustRightInd w:val="0"/>
        <w:spacing w:after="0" w:line="380" w:lineRule="exact"/>
        <w:ind w:left="720" w:firstLine="720"/>
        <w:jc w:val="both"/>
        <w:rPr>
          <w:rFonts w:asciiTheme="majorHAnsi" w:eastAsia="Times New Roman" w:hAnsiTheme="majorHAnsi" w:cs="Times New Roman"/>
        </w:rPr>
      </w:pPr>
      <w:r w:rsidRPr="00C133D2">
        <w:rPr>
          <w:rFonts w:asciiTheme="majorHAnsi" w:eastAsia="Times New Roman" w:hAnsiTheme="majorHAnsi" w:cs="Times New Roman"/>
        </w:rPr>
        <w:t xml:space="preserve">[CITY, STATE, ZIP] </w:t>
      </w:r>
    </w:p>
    <w:p w14:paraId="7C4D387E" w14:textId="77777777" w:rsidR="00AD4048" w:rsidRPr="00C133D2" w:rsidRDefault="00AD4048" w:rsidP="00AD66E3">
      <w:pPr>
        <w:spacing w:after="0" w:line="276" w:lineRule="auto"/>
        <w:ind w:firstLine="720"/>
        <w:jc w:val="both"/>
        <w:rPr>
          <w:rFonts w:asciiTheme="majorHAnsi" w:hAnsiTheme="majorHAnsi"/>
        </w:rPr>
      </w:pPr>
    </w:p>
    <w:p w14:paraId="6E4B047B" w14:textId="4420B99E" w:rsidR="00752B68" w:rsidRPr="0010578A" w:rsidRDefault="00752B68" w:rsidP="00D91BF1">
      <w:pPr>
        <w:spacing w:after="0"/>
        <w:ind w:firstLine="0"/>
        <w:jc w:val="center"/>
        <w:rPr>
          <w:rFonts w:asciiTheme="majorHAnsi" w:hAnsiTheme="majorHAnsi"/>
          <w:b/>
          <w:sz w:val="24"/>
          <w:u w:val="single"/>
        </w:rPr>
      </w:pPr>
      <w:r w:rsidRPr="0010578A">
        <w:rPr>
          <w:rFonts w:asciiTheme="majorHAnsi" w:hAnsiTheme="majorHAnsi"/>
          <w:b/>
          <w:sz w:val="24"/>
          <w:u w:val="single"/>
        </w:rPr>
        <w:t>ARTICLE IX</w:t>
      </w:r>
      <w:r w:rsidR="00494E73" w:rsidRPr="0010578A">
        <w:rPr>
          <w:rFonts w:asciiTheme="majorHAnsi" w:hAnsiTheme="majorHAnsi"/>
          <w:b/>
          <w:sz w:val="24"/>
          <w:u w:val="single"/>
        </w:rPr>
        <w:t>. Good Faith</w:t>
      </w:r>
    </w:p>
    <w:p w14:paraId="4EF7CE5B" w14:textId="06D0088A" w:rsidR="00752B68" w:rsidRPr="0010578A" w:rsidRDefault="00752B68" w:rsidP="00D91BF1">
      <w:pPr>
        <w:spacing w:after="0"/>
        <w:ind w:firstLine="720"/>
        <w:jc w:val="both"/>
        <w:rPr>
          <w:rFonts w:asciiTheme="majorHAnsi" w:hAnsiTheme="majorHAnsi"/>
        </w:rPr>
      </w:pPr>
      <w:r w:rsidRPr="0010578A">
        <w:rPr>
          <w:rFonts w:asciiTheme="majorHAnsi" w:hAnsiTheme="majorHAnsi"/>
        </w:rPr>
        <w:t xml:space="preserve">The </w:t>
      </w:r>
      <w:r w:rsidR="008D2E8C">
        <w:rPr>
          <w:rFonts w:asciiTheme="majorHAnsi" w:hAnsiTheme="majorHAnsi"/>
        </w:rPr>
        <w:t>s</w:t>
      </w:r>
      <w:r w:rsidRPr="0010578A">
        <w:rPr>
          <w:rFonts w:asciiTheme="majorHAnsi" w:hAnsiTheme="majorHAnsi"/>
        </w:rPr>
        <w:t xml:space="preserve">chool, the </w:t>
      </w:r>
      <w:r w:rsidR="008D2E8C">
        <w:rPr>
          <w:rFonts w:asciiTheme="majorHAnsi" w:hAnsiTheme="majorHAnsi"/>
        </w:rPr>
        <w:t>m</w:t>
      </w:r>
      <w:r w:rsidRPr="0010578A">
        <w:rPr>
          <w:rFonts w:asciiTheme="majorHAnsi" w:hAnsiTheme="majorHAnsi"/>
        </w:rPr>
        <w:t>ayor</w:t>
      </w:r>
      <w:r w:rsidR="00113294">
        <w:rPr>
          <w:rFonts w:asciiTheme="majorHAnsi" w:hAnsiTheme="majorHAnsi"/>
        </w:rPr>
        <w:t>,</w:t>
      </w:r>
      <w:r w:rsidRPr="0010578A">
        <w:rPr>
          <w:rFonts w:asciiTheme="majorHAnsi" w:hAnsiTheme="majorHAnsi"/>
        </w:rPr>
        <w:t xml:space="preserve"> and their agents and employees agree to cooperate in good faith in fulfilling the terms of this </w:t>
      </w:r>
      <w:r w:rsidR="008D2E8C">
        <w:rPr>
          <w:rFonts w:asciiTheme="majorHAnsi" w:hAnsiTheme="majorHAnsi"/>
        </w:rPr>
        <w:t>a</w:t>
      </w:r>
      <w:r w:rsidRPr="0010578A">
        <w:rPr>
          <w:rFonts w:asciiTheme="majorHAnsi" w:hAnsiTheme="majorHAnsi"/>
        </w:rPr>
        <w:t xml:space="preserve">greement. Unforeseen difficulties or questions will be resolved by negotiation between the </w:t>
      </w:r>
      <w:r w:rsidR="008D2E8C">
        <w:rPr>
          <w:rFonts w:asciiTheme="majorHAnsi" w:hAnsiTheme="majorHAnsi"/>
        </w:rPr>
        <w:t>s</w:t>
      </w:r>
      <w:r w:rsidRPr="0010578A">
        <w:rPr>
          <w:rFonts w:asciiTheme="majorHAnsi" w:hAnsiTheme="majorHAnsi"/>
        </w:rPr>
        <w:t xml:space="preserve">uperintendent and the </w:t>
      </w:r>
      <w:r w:rsidR="008D2E8C">
        <w:rPr>
          <w:rFonts w:asciiTheme="majorHAnsi" w:hAnsiTheme="majorHAnsi"/>
        </w:rPr>
        <w:t>m</w:t>
      </w:r>
      <w:r w:rsidRPr="0010578A">
        <w:rPr>
          <w:rFonts w:asciiTheme="majorHAnsi" w:hAnsiTheme="majorHAnsi"/>
        </w:rPr>
        <w:t>ayor or their designees.</w:t>
      </w:r>
    </w:p>
    <w:p w14:paraId="13B453A6" w14:textId="77777777" w:rsidR="00752B68" w:rsidRPr="0010578A" w:rsidRDefault="00752B68" w:rsidP="00D91BF1">
      <w:pPr>
        <w:spacing w:after="0"/>
        <w:ind w:firstLine="0"/>
        <w:jc w:val="center"/>
        <w:rPr>
          <w:rFonts w:asciiTheme="majorHAnsi" w:hAnsiTheme="majorHAnsi"/>
          <w:b/>
          <w:sz w:val="24"/>
          <w:u w:val="single"/>
        </w:rPr>
      </w:pPr>
      <w:r w:rsidRPr="0010578A">
        <w:rPr>
          <w:rFonts w:asciiTheme="majorHAnsi" w:hAnsiTheme="majorHAnsi"/>
          <w:b/>
          <w:sz w:val="24"/>
          <w:u w:val="single"/>
        </w:rPr>
        <w:t>ARTICLE X</w:t>
      </w:r>
      <w:r w:rsidR="00494E73" w:rsidRPr="0010578A">
        <w:rPr>
          <w:rFonts w:asciiTheme="majorHAnsi" w:hAnsiTheme="majorHAnsi"/>
          <w:b/>
          <w:sz w:val="24"/>
          <w:u w:val="single"/>
        </w:rPr>
        <w:t>. Modification</w:t>
      </w:r>
    </w:p>
    <w:p w14:paraId="07F9D1F0" w14:textId="4F273C5C" w:rsidR="00752B68" w:rsidRPr="0010578A" w:rsidRDefault="00752B68" w:rsidP="00D91BF1">
      <w:pPr>
        <w:spacing w:after="0"/>
        <w:ind w:firstLine="720"/>
        <w:jc w:val="both"/>
        <w:rPr>
          <w:rFonts w:asciiTheme="majorHAnsi" w:hAnsiTheme="majorHAnsi"/>
        </w:rPr>
      </w:pPr>
      <w:r w:rsidRPr="0010578A">
        <w:rPr>
          <w:rFonts w:asciiTheme="majorHAnsi" w:hAnsiTheme="majorHAnsi"/>
        </w:rPr>
        <w:t>This document constitutes the full understanding of the parties. No terms, conditions, understandings</w:t>
      </w:r>
      <w:r w:rsidR="00766763">
        <w:rPr>
          <w:rFonts w:asciiTheme="majorHAnsi" w:hAnsiTheme="majorHAnsi"/>
        </w:rPr>
        <w:t>,</w:t>
      </w:r>
      <w:r w:rsidRPr="0010578A">
        <w:rPr>
          <w:rFonts w:asciiTheme="majorHAnsi" w:hAnsiTheme="majorHAnsi"/>
        </w:rPr>
        <w:t xml:space="preserve"> or agreement purporting to modify or vary the terms of this document shall be binding unless hereafter made in writing and signed by the parties.</w:t>
      </w:r>
    </w:p>
    <w:p w14:paraId="15F7945F" w14:textId="15C25B1E" w:rsidR="00752B68" w:rsidRPr="0010578A" w:rsidRDefault="00752B68" w:rsidP="00D91BF1">
      <w:pPr>
        <w:spacing w:after="0"/>
        <w:ind w:firstLine="0"/>
        <w:jc w:val="center"/>
        <w:rPr>
          <w:rFonts w:asciiTheme="majorHAnsi" w:hAnsiTheme="majorHAnsi"/>
          <w:b/>
          <w:sz w:val="24"/>
          <w:u w:val="single"/>
        </w:rPr>
      </w:pPr>
      <w:r w:rsidRPr="0010578A">
        <w:rPr>
          <w:rFonts w:asciiTheme="majorHAnsi" w:hAnsiTheme="majorHAnsi"/>
          <w:b/>
          <w:sz w:val="24"/>
          <w:u w:val="single"/>
        </w:rPr>
        <w:t>ARTICLE XI</w:t>
      </w:r>
      <w:r w:rsidR="00494E73" w:rsidRPr="0010578A">
        <w:rPr>
          <w:rFonts w:asciiTheme="majorHAnsi" w:hAnsiTheme="majorHAnsi"/>
          <w:b/>
          <w:sz w:val="24"/>
          <w:u w:val="single"/>
        </w:rPr>
        <w:t>. Non</w:t>
      </w:r>
      <w:r w:rsidR="008D2E8C">
        <w:rPr>
          <w:rFonts w:asciiTheme="majorHAnsi" w:hAnsiTheme="majorHAnsi"/>
          <w:b/>
          <w:sz w:val="24"/>
          <w:u w:val="single"/>
        </w:rPr>
        <w:t>-</w:t>
      </w:r>
      <w:r w:rsidR="00494E73" w:rsidRPr="0010578A">
        <w:rPr>
          <w:rFonts w:asciiTheme="majorHAnsi" w:hAnsiTheme="majorHAnsi"/>
          <w:b/>
          <w:sz w:val="24"/>
          <w:u w:val="single"/>
        </w:rPr>
        <w:t>assignment</w:t>
      </w:r>
    </w:p>
    <w:p w14:paraId="5603AC1E" w14:textId="7FB93B28" w:rsidR="00752B68" w:rsidRPr="0010578A" w:rsidRDefault="00752B68" w:rsidP="00D91BF1">
      <w:pPr>
        <w:spacing w:after="0"/>
        <w:ind w:firstLine="720"/>
        <w:jc w:val="both"/>
        <w:rPr>
          <w:rFonts w:asciiTheme="majorHAnsi" w:hAnsiTheme="majorHAnsi"/>
        </w:rPr>
      </w:pPr>
      <w:r w:rsidRPr="0010578A">
        <w:rPr>
          <w:rFonts w:asciiTheme="majorHAnsi" w:hAnsiTheme="majorHAnsi"/>
        </w:rPr>
        <w:t xml:space="preserve">This </w:t>
      </w:r>
      <w:r w:rsidR="008D2E8C">
        <w:rPr>
          <w:rFonts w:asciiTheme="majorHAnsi" w:hAnsiTheme="majorHAnsi"/>
        </w:rPr>
        <w:t>a</w:t>
      </w:r>
      <w:r w:rsidRPr="0010578A">
        <w:rPr>
          <w:rFonts w:asciiTheme="majorHAnsi" w:hAnsiTheme="majorHAnsi"/>
        </w:rPr>
        <w:t xml:space="preserve">greement, and each and every covenant herein, shall not be capable of assignment unless the express written consent of the </w:t>
      </w:r>
      <w:r w:rsidR="008D2E8C">
        <w:rPr>
          <w:rFonts w:asciiTheme="majorHAnsi" w:hAnsiTheme="majorHAnsi"/>
        </w:rPr>
        <w:t>s</w:t>
      </w:r>
      <w:r w:rsidRPr="0010578A">
        <w:rPr>
          <w:rFonts w:asciiTheme="majorHAnsi" w:hAnsiTheme="majorHAnsi"/>
        </w:rPr>
        <w:t xml:space="preserve">chool and </w:t>
      </w:r>
      <w:r w:rsidR="008D2E8C">
        <w:rPr>
          <w:rFonts w:asciiTheme="majorHAnsi" w:hAnsiTheme="majorHAnsi"/>
        </w:rPr>
        <w:t>m</w:t>
      </w:r>
      <w:r w:rsidRPr="0010578A">
        <w:rPr>
          <w:rFonts w:asciiTheme="majorHAnsi" w:hAnsiTheme="majorHAnsi"/>
        </w:rPr>
        <w:t>ayor is obtained.</w:t>
      </w:r>
    </w:p>
    <w:p w14:paraId="65EEF029" w14:textId="043EACE2" w:rsidR="00752B68" w:rsidRPr="0010578A" w:rsidRDefault="00752B68" w:rsidP="00D91BF1">
      <w:pPr>
        <w:spacing w:after="0"/>
        <w:ind w:firstLine="0"/>
        <w:jc w:val="center"/>
        <w:rPr>
          <w:rFonts w:asciiTheme="majorHAnsi" w:hAnsiTheme="majorHAnsi"/>
          <w:b/>
          <w:sz w:val="24"/>
          <w:u w:val="single"/>
        </w:rPr>
      </w:pPr>
      <w:r w:rsidRPr="0010578A">
        <w:rPr>
          <w:rFonts w:asciiTheme="majorHAnsi" w:hAnsiTheme="majorHAnsi"/>
          <w:b/>
          <w:sz w:val="24"/>
          <w:u w:val="single"/>
        </w:rPr>
        <w:t>ARTICLE XII</w:t>
      </w:r>
      <w:r w:rsidR="00494E73" w:rsidRPr="0010578A">
        <w:rPr>
          <w:rFonts w:asciiTheme="majorHAnsi" w:hAnsiTheme="majorHAnsi"/>
          <w:b/>
          <w:sz w:val="24"/>
          <w:u w:val="single"/>
        </w:rPr>
        <w:t>. Merger</w:t>
      </w:r>
    </w:p>
    <w:p w14:paraId="1A803900" w14:textId="52F7DD7E" w:rsidR="00752B68" w:rsidRPr="0010578A" w:rsidRDefault="00752B68" w:rsidP="00D91BF1">
      <w:pPr>
        <w:spacing w:after="0"/>
        <w:ind w:firstLine="720"/>
        <w:jc w:val="both"/>
        <w:rPr>
          <w:rFonts w:asciiTheme="majorHAnsi" w:hAnsiTheme="majorHAnsi"/>
        </w:rPr>
      </w:pPr>
      <w:r w:rsidRPr="0010578A">
        <w:rPr>
          <w:rFonts w:asciiTheme="majorHAnsi" w:hAnsiTheme="majorHAnsi"/>
        </w:rPr>
        <w:t xml:space="preserve">This </w:t>
      </w:r>
      <w:r w:rsidR="008D2E8C">
        <w:rPr>
          <w:rFonts w:asciiTheme="majorHAnsi" w:hAnsiTheme="majorHAnsi"/>
        </w:rPr>
        <w:t>a</w:t>
      </w:r>
      <w:r w:rsidRPr="0010578A">
        <w:rPr>
          <w:rFonts w:asciiTheme="majorHAnsi" w:hAnsiTheme="majorHAnsi"/>
        </w:rPr>
        <w:t xml:space="preserve">greement constitutes a final written expression of all the terms of this </w:t>
      </w:r>
      <w:r w:rsidR="008D2E8C">
        <w:rPr>
          <w:rFonts w:asciiTheme="majorHAnsi" w:hAnsiTheme="majorHAnsi"/>
        </w:rPr>
        <w:t>a</w:t>
      </w:r>
      <w:r w:rsidRPr="0010578A">
        <w:rPr>
          <w:rFonts w:asciiTheme="majorHAnsi" w:hAnsiTheme="majorHAnsi"/>
        </w:rPr>
        <w:t>greement and is a complete and exclusive statement of those terms.</w:t>
      </w:r>
    </w:p>
    <w:p w14:paraId="44178240" w14:textId="77777777" w:rsidR="00752B68" w:rsidRPr="0010578A" w:rsidRDefault="00752B68" w:rsidP="00D91BF1">
      <w:pPr>
        <w:spacing w:after="0"/>
        <w:ind w:firstLine="0"/>
        <w:jc w:val="center"/>
        <w:rPr>
          <w:rFonts w:asciiTheme="majorHAnsi" w:hAnsiTheme="majorHAnsi"/>
          <w:b/>
          <w:sz w:val="24"/>
          <w:u w:val="single"/>
        </w:rPr>
      </w:pPr>
      <w:r w:rsidRPr="0010578A">
        <w:rPr>
          <w:rFonts w:asciiTheme="majorHAnsi" w:hAnsiTheme="majorHAnsi"/>
          <w:b/>
          <w:sz w:val="24"/>
          <w:u w:val="single"/>
        </w:rPr>
        <w:lastRenderedPageBreak/>
        <w:t>ARTICLE XIII</w:t>
      </w:r>
      <w:r w:rsidR="00494E73" w:rsidRPr="0010578A">
        <w:rPr>
          <w:rFonts w:asciiTheme="majorHAnsi" w:hAnsiTheme="majorHAnsi"/>
          <w:b/>
          <w:sz w:val="24"/>
          <w:u w:val="single"/>
        </w:rPr>
        <w:t>. Insurance/Hold Harmless Clause</w:t>
      </w:r>
    </w:p>
    <w:p w14:paraId="54ECB581" w14:textId="2E6700C9" w:rsidR="00752B68" w:rsidRDefault="00752B68" w:rsidP="00B60BF9">
      <w:pPr>
        <w:spacing w:after="0"/>
        <w:ind w:firstLine="720"/>
        <w:jc w:val="both"/>
        <w:rPr>
          <w:rFonts w:asciiTheme="majorHAnsi" w:hAnsiTheme="majorHAnsi"/>
        </w:rPr>
      </w:pPr>
      <w:r w:rsidRPr="0010578A">
        <w:rPr>
          <w:rFonts w:asciiTheme="majorHAnsi" w:hAnsiTheme="majorHAnsi"/>
        </w:rPr>
        <w:t xml:space="preserve">It is understood and agreed that during the term of this </w:t>
      </w:r>
      <w:r w:rsidR="008D2E8C">
        <w:rPr>
          <w:rFonts w:asciiTheme="majorHAnsi" w:hAnsiTheme="majorHAnsi"/>
        </w:rPr>
        <w:t>a</w:t>
      </w:r>
      <w:r w:rsidRPr="0010578A">
        <w:rPr>
          <w:rFonts w:asciiTheme="majorHAnsi" w:hAnsiTheme="majorHAnsi"/>
        </w:rPr>
        <w:t xml:space="preserve">greement and any renewal hereof, the </w:t>
      </w:r>
      <w:r w:rsidR="008D2E8C">
        <w:rPr>
          <w:rFonts w:asciiTheme="majorHAnsi" w:hAnsiTheme="majorHAnsi"/>
        </w:rPr>
        <w:t>c</w:t>
      </w:r>
      <w:r w:rsidRPr="0010578A">
        <w:rPr>
          <w:rFonts w:asciiTheme="majorHAnsi" w:hAnsiTheme="majorHAnsi"/>
        </w:rPr>
        <w:t xml:space="preserve">ity shall purchase and maintain </w:t>
      </w:r>
      <w:r w:rsidR="007355FA">
        <w:rPr>
          <w:rFonts w:asciiTheme="majorHAnsi" w:hAnsiTheme="majorHAnsi"/>
        </w:rPr>
        <w:t xml:space="preserve">comprehensive </w:t>
      </w:r>
      <w:r w:rsidRPr="0010578A">
        <w:rPr>
          <w:rFonts w:asciiTheme="majorHAnsi" w:hAnsiTheme="majorHAnsi"/>
        </w:rPr>
        <w:t xml:space="preserve">errors and omissions and general liability insurance per policy naming the </w:t>
      </w:r>
      <w:r w:rsidR="008D2E8C">
        <w:rPr>
          <w:rFonts w:asciiTheme="majorHAnsi" w:hAnsiTheme="majorHAnsi"/>
        </w:rPr>
        <w:t>s</w:t>
      </w:r>
      <w:r w:rsidR="00AD4048">
        <w:rPr>
          <w:rFonts w:asciiTheme="majorHAnsi" w:hAnsiTheme="majorHAnsi"/>
        </w:rPr>
        <w:t>chool</w:t>
      </w:r>
      <w:r w:rsidRPr="0010578A">
        <w:rPr>
          <w:rFonts w:asciiTheme="majorHAnsi" w:hAnsiTheme="majorHAnsi"/>
        </w:rPr>
        <w:t>, and its officers and employees, as additional insureds and providing insurance coverage for all negligent acts, omissions</w:t>
      </w:r>
      <w:r w:rsidR="00113294">
        <w:rPr>
          <w:rFonts w:asciiTheme="majorHAnsi" w:hAnsiTheme="majorHAnsi"/>
        </w:rPr>
        <w:t>,</w:t>
      </w:r>
      <w:r w:rsidRPr="0010578A">
        <w:rPr>
          <w:rFonts w:asciiTheme="majorHAnsi" w:hAnsiTheme="majorHAnsi"/>
        </w:rPr>
        <w:t xml:space="preserve"> and services performed by the SRO as described in this </w:t>
      </w:r>
      <w:r w:rsidR="008D2E8C">
        <w:rPr>
          <w:rFonts w:asciiTheme="majorHAnsi" w:hAnsiTheme="majorHAnsi"/>
        </w:rPr>
        <w:t>a</w:t>
      </w:r>
      <w:r w:rsidRPr="0010578A">
        <w:rPr>
          <w:rFonts w:asciiTheme="majorHAnsi" w:hAnsiTheme="majorHAnsi"/>
        </w:rPr>
        <w:t>greement, including insurance coverage for claims, suits, damages, fees</w:t>
      </w:r>
      <w:r w:rsidR="00113294">
        <w:rPr>
          <w:rFonts w:asciiTheme="majorHAnsi" w:hAnsiTheme="majorHAnsi"/>
        </w:rPr>
        <w:t>,</w:t>
      </w:r>
      <w:r w:rsidRPr="0010578A">
        <w:rPr>
          <w:rFonts w:asciiTheme="majorHAnsi" w:hAnsiTheme="majorHAnsi"/>
        </w:rPr>
        <w:t xml:space="preserve"> or expenses (including cost of defense) arising out of any such negligent acts, omissions</w:t>
      </w:r>
      <w:r w:rsidR="00766763">
        <w:rPr>
          <w:rFonts w:asciiTheme="majorHAnsi" w:hAnsiTheme="majorHAnsi"/>
        </w:rPr>
        <w:t>,</w:t>
      </w:r>
      <w:r w:rsidRPr="0010578A">
        <w:rPr>
          <w:rFonts w:asciiTheme="majorHAnsi" w:hAnsiTheme="majorHAnsi"/>
        </w:rPr>
        <w:t xml:space="preserve"> and services. Further, the </w:t>
      </w:r>
      <w:r w:rsidR="008D2E8C">
        <w:rPr>
          <w:rFonts w:asciiTheme="majorHAnsi" w:hAnsiTheme="majorHAnsi"/>
        </w:rPr>
        <w:t>c</w:t>
      </w:r>
      <w:r w:rsidRPr="0010578A">
        <w:rPr>
          <w:rFonts w:asciiTheme="majorHAnsi" w:hAnsiTheme="majorHAnsi"/>
        </w:rPr>
        <w:t xml:space="preserve">ity shall provide written proof of said coverage prior to execution of this </w:t>
      </w:r>
      <w:r w:rsidR="008D2E8C">
        <w:rPr>
          <w:rFonts w:asciiTheme="majorHAnsi" w:hAnsiTheme="majorHAnsi"/>
        </w:rPr>
        <w:t>a</w:t>
      </w:r>
      <w:r w:rsidRPr="0010578A">
        <w:rPr>
          <w:rFonts w:asciiTheme="majorHAnsi" w:hAnsiTheme="majorHAnsi"/>
        </w:rPr>
        <w:t xml:space="preserve">greement and any time thereafter on request of the </w:t>
      </w:r>
      <w:r w:rsidR="008D2E8C">
        <w:rPr>
          <w:rFonts w:asciiTheme="majorHAnsi" w:hAnsiTheme="majorHAnsi"/>
        </w:rPr>
        <w:t>s</w:t>
      </w:r>
      <w:r w:rsidRPr="0010578A">
        <w:rPr>
          <w:rFonts w:asciiTheme="majorHAnsi" w:hAnsiTheme="majorHAnsi"/>
        </w:rPr>
        <w:t>chool</w:t>
      </w:r>
      <w:r w:rsidR="00494E73" w:rsidRPr="0010578A">
        <w:rPr>
          <w:rFonts w:asciiTheme="majorHAnsi" w:hAnsiTheme="majorHAnsi"/>
        </w:rPr>
        <w:t>.</w:t>
      </w:r>
      <w:r w:rsidRPr="0010578A">
        <w:rPr>
          <w:rFonts w:asciiTheme="majorHAnsi" w:hAnsiTheme="majorHAnsi"/>
        </w:rPr>
        <w:t xml:space="preserve"> The insurance provided by the </w:t>
      </w:r>
      <w:r w:rsidR="008D2E8C">
        <w:rPr>
          <w:rFonts w:asciiTheme="majorHAnsi" w:hAnsiTheme="majorHAnsi"/>
        </w:rPr>
        <w:t>c</w:t>
      </w:r>
      <w:r w:rsidRPr="0010578A">
        <w:rPr>
          <w:rFonts w:asciiTheme="majorHAnsi" w:hAnsiTheme="majorHAnsi"/>
        </w:rPr>
        <w:t>ity shall be deemed primary coverage relating to the acts of the SRO and not excess.</w:t>
      </w:r>
    </w:p>
    <w:p w14:paraId="7785D664" w14:textId="22C9EF20" w:rsidR="007355FA" w:rsidRPr="0010578A" w:rsidRDefault="007355FA" w:rsidP="00B60BF9">
      <w:pPr>
        <w:spacing w:after="0"/>
        <w:ind w:firstLine="720"/>
        <w:jc w:val="both"/>
        <w:rPr>
          <w:rFonts w:asciiTheme="majorHAnsi" w:hAnsiTheme="majorHAnsi"/>
        </w:rPr>
      </w:pPr>
      <w:r w:rsidRPr="007355FA">
        <w:rPr>
          <w:rFonts w:asciiTheme="majorHAnsi" w:hAnsiTheme="majorHAnsi"/>
        </w:rPr>
        <w:t xml:space="preserve">The </w:t>
      </w:r>
      <w:r w:rsidR="008D2E8C">
        <w:rPr>
          <w:rFonts w:asciiTheme="majorHAnsi" w:hAnsiTheme="majorHAnsi"/>
        </w:rPr>
        <w:t>s</w:t>
      </w:r>
      <w:r w:rsidRPr="007355FA">
        <w:rPr>
          <w:rFonts w:asciiTheme="majorHAnsi" w:hAnsiTheme="majorHAnsi"/>
        </w:rPr>
        <w:t xml:space="preserve">chool </w:t>
      </w:r>
      <w:r w:rsidR="008D2E8C">
        <w:rPr>
          <w:rFonts w:asciiTheme="majorHAnsi" w:hAnsiTheme="majorHAnsi"/>
        </w:rPr>
        <w:t>d</w:t>
      </w:r>
      <w:r w:rsidRPr="007355FA">
        <w:rPr>
          <w:rFonts w:asciiTheme="majorHAnsi" w:hAnsiTheme="majorHAnsi"/>
        </w:rPr>
        <w:t xml:space="preserve">istrict shall provide comprehensive, general liability insurance coverage for its employees consistent with its policies maintained by the </w:t>
      </w:r>
      <w:r w:rsidR="008D2E8C">
        <w:rPr>
          <w:rFonts w:asciiTheme="majorHAnsi" w:hAnsiTheme="majorHAnsi"/>
        </w:rPr>
        <w:t>s</w:t>
      </w:r>
      <w:r w:rsidRPr="007355FA">
        <w:rPr>
          <w:rFonts w:asciiTheme="majorHAnsi" w:hAnsiTheme="majorHAnsi"/>
        </w:rPr>
        <w:t xml:space="preserve">chool </w:t>
      </w:r>
      <w:r w:rsidR="008D2E8C">
        <w:rPr>
          <w:rFonts w:asciiTheme="majorHAnsi" w:hAnsiTheme="majorHAnsi"/>
        </w:rPr>
        <w:t>d</w:t>
      </w:r>
      <w:r w:rsidRPr="007355FA">
        <w:rPr>
          <w:rFonts w:asciiTheme="majorHAnsi" w:hAnsiTheme="majorHAnsi"/>
        </w:rPr>
        <w:t xml:space="preserve">istrict. In the event of litigation, the </w:t>
      </w:r>
      <w:r w:rsidR="008D2E8C">
        <w:rPr>
          <w:rFonts w:asciiTheme="majorHAnsi" w:hAnsiTheme="majorHAnsi"/>
        </w:rPr>
        <w:t>s</w:t>
      </w:r>
      <w:r w:rsidRPr="007355FA">
        <w:rPr>
          <w:rFonts w:asciiTheme="majorHAnsi" w:hAnsiTheme="majorHAnsi"/>
        </w:rPr>
        <w:t xml:space="preserve">chool </w:t>
      </w:r>
      <w:r w:rsidR="008D2E8C">
        <w:rPr>
          <w:rFonts w:asciiTheme="majorHAnsi" w:hAnsiTheme="majorHAnsi"/>
        </w:rPr>
        <w:t>d</w:t>
      </w:r>
      <w:r w:rsidRPr="007355FA">
        <w:rPr>
          <w:rFonts w:asciiTheme="majorHAnsi" w:hAnsiTheme="majorHAnsi"/>
        </w:rPr>
        <w:t xml:space="preserve">istrict shall assume defense of anyone acting within the scope of their employment with the </w:t>
      </w:r>
      <w:r w:rsidR="008D2E8C">
        <w:rPr>
          <w:rFonts w:asciiTheme="majorHAnsi" w:hAnsiTheme="majorHAnsi"/>
        </w:rPr>
        <w:t>s</w:t>
      </w:r>
      <w:r w:rsidRPr="007355FA">
        <w:rPr>
          <w:rFonts w:asciiTheme="majorHAnsi" w:hAnsiTheme="majorHAnsi"/>
        </w:rPr>
        <w:t xml:space="preserve">chool </w:t>
      </w:r>
      <w:r w:rsidR="008D2E8C">
        <w:rPr>
          <w:rFonts w:asciiTheme="majorHAnsi" w:hAnsiTheme="majorHAnsi"/>
        </w:rPr>
        <w:t>d</w:t>
      </w:r>
      <w:r w:rsidRPr="007355FA">
        <w:rPr>
          <w:rFonts w:asciiTheme="majorHAnsi" w:hAnsiTheme="majorHAnsi"/>
        </w:rPr>
        <w:t xml:space="preserve">istrict and shall release and hold </w:t>
      </w:r>
      <w:r>
        <w:rPr>
          <w:rFonts w:asciiTheme="majorHAnsi" w:hAnsiTheme="majorHAnsi"/>
        </w:rPr>
        <w:t xml:space="preserve">the </w:t>
      </w:r>
      <w:r w:rsidR="008D2E8C">
        <w:rPr>
          <w:rFonts w:asciiTheme="majorHAnsi" w:hAnsiTheme="majorHAnsi"/>
        </w:rPr>
        <w:t>c</w:t>
      </w:r>
      <w:r>
        <w:rPr>
          <w:rFonts w:asciiTheme="majorHAnsi" w:hAnsiTheme="majorHAnsi"/>
        </w:rPr>
        <w:t>ity</w:t>
      </w:r>
      <w:r w:rsidRPr="007355FA">
        <w:rPr>
          <w:rFonts w:asciiTheme="majorHAnsi" w:hAnsiTheme="majorHAnsi"/>
        </w:rPr>
        <w:t xml:space="preserve"> harmless for any acts, omissions, or negligence of </w:t>
      </w:r>
      <w:r w:rsidR="008D2E8C">
        <w:rPr>
          <w:rFonts w:asciiTheme="majorHAnsi" w:hAnsiTheme="majorHAnsi"/>
        </w:rPr>
        <w:t>s</w:t>
      </w:r>
      <w:r w:rsidRPr="007355FA">
        <w:rPr>
          <w:rFonts w:asciiTheme="majorHAnsi" w:hAnsiTheme="majorHAnsi"/>
        </w:rPr>
        <w:t xml:space="preserve">chool </w:t>
      </w:r>
      <w:r w:rsidR="008D2E8C">
        <w:rPr>
          <w:rFonts w:asciiTheme="majorHAnsi" w:hAnsiTheme="majorHAnsi"/>
        </w:rPr>
        <w:t>d</w:t>
      </w:r>
      <w:r w:rsidRPr="007355FA">
        <w:rPr>
          <w:rFonts w:asciiTheme="majorHAnsi" w:hAnsiTheme="majorHAnsi"/>
        </w:rPr>
        <w:t>istrict insureds.</w:t>
      </w:r>
    </w:p>
    <w:p w14:paraId="17FBF10E" w14:textId="77777777" w:rsidR="00752B68" w:rsidRPr="0010578A" w:rsidRDefault="00752B68" w:rsidP="00D91BF1">
      <w:pPr>
        <w:spacing w:after="0"/>
        <w:ind w:firstLine="0"/>
        <w:jc w:val="center"/>
        <w:rPr>
          <w:rFonts w:asciiTheme="majorHAnsi" w:hAnsiTheme="majorHAnsi"/>
          <w:b/>
          <w:sz w:val="24"/>
          <w:u w:val="single"/>
        </w:rPr>
      </w:pPr>
      <w:r w:rsidRPr="0010578A">
        <w:rPr>
          <w:rFonts w:asciiTheme="majorHAnsi" w:hAnsiTheme="majorHAnsi"/>
          <w:b/>
          <w:sz w:val="24"/>
          <w:u w:val="single"/>
        </w:rPr>
        <w:t>ARTICLE XIV</w:t>
      </w:r>
      <w:r w:rsidR="00494E73" w:rsidRPr="0010578A">
        <w:rPr>
          <w:rFonts w:asciiTheme="majorHAnsi" w:hAnsiTheme="majorHAnsi"/>
          <w:b/>
          <w:sz w:val="24"/>
          <w:u w:val="single"/>
        </w:rPr>
        <w:t>. Severability</w:t>
      </w:r>
    </w:p>
    <w:p w14:paraId="375B5BBC" w14:textId="402E8227" w:rsidR="00752B68" w:rsidRPr="0010578A" w:rsidRDefault="00752B68" w:rsidP="00D91BF1">
      <w:pPr>
        <w:spacing w:after="0"/>
        <w:ind w:firstLine="720"/>
        <w:jc w:val="both"/>
        <w:rPr>
          <w:rFonts w:asciiTheme="majorHAnsi" w:hAnsiTheme="majorHAnsi"/>
        </w:rPr>
      </w:pPr>
      <w:r w:rsidRPr="0010578A">
        <w:rPr>
          <w:rFonts w:asciiTheme="majorHAnsi" w:hAnsiTheme="majorHAnsi"/>
        </w:rPr>
        <w:t xml:space="preserve">The invalidity or unenforceability of any provisions of this </w:t>
      </w:r>
      <w:r w:rsidR="008D2E8C">
        <w:rPr>
          <w:rFonts w:asciiTheme="majorHAnsi" w:hAnsiTheme="majorHAnsi"/>
        </w:rPr>
        <w:t>a</w:t>
      </w:r>
      <w:r w:rsidRPr="0010578A">
        <w:rPr>
          <w:rFonts w:asciiTheme="majorHAnsi" w:hAnsiTheme="majorHAnsi"/>
        </w:rPr>
        <w:t xml:space="preserve">greement shall not affect the validity or enforceability of any other provision of this </w:t>
      </w:r>
      <w:r w:rsidR="008D2E8C">
        <w:rPr>
          <w:rFonts w:asciiTheme="majorHAnsi" w:hAnsiTheme="majorHAnsi"/>
        </w:rPr>
        <w:t>a</w:t>
      </w:r>
      <w:r w:rsidRPr="0010578A">
        <w:rPr>
          <w:rFonts w:asciiTheme="majorHAnsi" w:hAnsiTheme="majorHAnsi"/>
        </w:rPr>
        <w:t>greement.</w:t>
      </w:r>
    </w:p>
    <w:p w14:paraId="46DB173C" w14:textId="580AF45B" w:rsidR="00752B68" w:rsidRPr="0010578A" w:rsidRDefault="005574D6" w:rsidP="00752B68">
      <w:pPr>
        <w:ind w:firstLine="720"/>
        <w:jc w:val="both"/>
        <w:rPr>
          <w:rFonts w:asciiTheme="majorHAnsi" w:hAnsiTheme="majorHAnsi"/>
        </w:rPr>
      </w:pPr>
      <w:r w:rsidRPr="0010578A">
        <w:rPr>
          <w:rFonts w:asciiTheme="majorHAnsi" w:hAnsiTheme="majorHAnsi"/>
        </w:rPr>
        <w:t xml:space="preserve">IN WITNESS WHEREOF, the parties have caused duplicate originals of this </w:t>
      </w:r>
      <w:r w:rsidR="008D2E8C">
        <w:rPr>
          <w:rFonts w:asciiTheme="majorHAnsi" w:hAnsiTheme="majorHAnsi"/>
        </w:rPr>
        <w:t>a</w:t>
      </w:r>
      <w:r w:rsidRPr="0010578A">
        <w:rPr>
          <w:rFonts w:asciiTheme="majorHAnsi" w:hAnsiTheme="majorHAnsi"/>
        </w:rPr>
        <w:t>greement to be signed by their duly authorized officers.</w:t>
      </w:r>
    </w:p>
    <w:p w14:paraId="5E172DC4" w14:textId="374D325B" w:rsidR="005574D6" w:rsidRPr="0010578A" w:rsidRDefault="00035C87" w:rsidP="005574D6">
      <w:pPr>
        <w:ind w:left="720" w:firstLine="0"/>
        <w:jc w:val="both"/>
        <w:rPr>
          <w:rFonts w:asciiTheme="majorHAnsi" w:hAnsiTheme="majorHAnsi"/>
        </w:rPr>
      </w:pPr>
      <w:r w:rsidRPr="0010578A">
        <w:rPr>
          <w:rFonts w:asciiTheme="majorHAnsi" w:hAnsiTheme="majorHAnsi"/>
          <w:noProof/>
        </w:rPr>
        <mc:AlternateContent>
          <mc:Choice Requires="wps">
            <w:drawing>
              <wp:anchor distT="0" distB="0" distL="114300" distR="114300" simplePos="0" relativeHeight="251659264" behindDoc="0" locked="0" layoutInCell="1" allowOverlap="1" wp14:anchorId="3E40E652" wp14:editId="7EC4397A">
                <wp:simplePos x="0" y="0"/>
                <wp:positionH relativeFrom="column">
                  <wp:posOffset>2856865</wp:posOffset>
                </wp:positionH>
                <wp:positionV relativeFrom="paragraph">
                  <wp:posOffset>66040</wp:posOffset>
                </wp:positionV>
                <wp:extent cx="3800475" cy="2720975"/>
                <wp:effectExtent l="0" t="0" r="952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720975"/>
                        </a:xfrm>
                        <a:prstGeom prst="rect">
                          <a:avLst/>
                        </a:prstGeom>
                        <a:solidFill>
                          <a:srgbClr val="FFFFFF"/>
                        </a:solidFill>
                        <a:ln w="9525">
                          <a:noFill/>
                          <a:miter lim="800000"/>
                          <a:headEnd/>
                          <a:tailEnd/>
                        </a:ln>
                      </wps:spPr>
                      <wps:txbx>
                        <w:txbxContent>
                          <w:p w14:paraId="53BAE57C" w14:textId="580E2D2C" w:rsidR="005574D6" w:rsidRPr="0010578A" w:rsidRDefault="005574D6" w:rsidP="00ED353F">
                            <w:pPr>
                              <w:spacing w:after="0" w:line="240" w:lineRule="auto"/>
                              <w:ind w:left="144" w:firstLine="0"/>
                              <w:jc w:val="both"/>
                              <w:rPr>
                                <w:rFonts w:asciiTheme="majorHAnsi" w:hAnsiTheme="majorHAnsi"/>
                              </w:rPr>
                            </w:pPr>
                            <w:r w:rsidRPr="0010578A">
                              <w:rPr>
                                <w:rFonts w:asciiTheme="majorHAnsi" w:hAnsiTheme="majorHAnsi"/>
                              </w:rPr>
                              <w:t xml:space="preserve">CITY OF </w:t>
                            </w:r>
                            <w:r w:rsidR="00AD4048">
                              <w:rPr>
                                <w:rFonts w:asciiTheme="majorHAnsi" w:hAnsiTheme="majorHAnsi"/>
                              </w:rPr>
                              <w:t>__________</w:t>
                            </w:r>
                            <w:r w:rsidRPr="0010578A">
                              <w:rPr>
                                <w:rFonts w:asciiTheme="majorHAnsi" w:hAnsiTheme="majorHAnsi"/>
                              </w:rPr>
                              <w:t>________________________________</w:t>
                            </w:r>
                          </w:p>
                          <w:p w14:paraId="2538EC9B" w14:textId="77777777" w:rsidR="00ED353F" w:rsidRDefault="00ED353F" w:rsidP="00ED353F">
                            <w:pPr>
                              <w:spacing w:after="0" w:line="240" w:lineRule="auto"/>
                              <w:ind w:firstLine="144"/>
                              <w:jc w:val="both"/>
                              <w:rPr>
                                <w:rFonts w:asciiTheme="majorHAnsi" w:hAnsiTheme="majorHAnsi"/>
                              </w:rPr>
                            </w:pPr>
                          </w:p>
                          <w:p w14:paraId="4402A5CE" w14:textId="3F36C3D0" w:rsidR="005574D6" w:rsidRPr="0010578A" w:rsidRDefault="005574D6" w:rsidP="00ED353F">
                            <w:pPr>
                              <w:spacing w:after="0" w:line="240" w:lineRule="auto"/>
                              <w:ind w:firstLine="144"/>
                              <w:jc w:val="both"/>
                              <w:rPr>
                                <w:rFonts w:asciiTheme="majorHAnsi" w:hAnsiTheme="majorHAnsi"/>
                              </w:rPr>
                            </w:pPr>
                            <w:r w:rsidRPr="0010578A">
                              <w:rPr>
                                <w:rFonts w:asciiTheme="majorHAnsi" w:hAnsiTheme="majorHAnsi"/>
                              </w:rPr>
                              <w:t>By:</w:t>
                            </w:r>
                            <w:r w:rsidR="00ED353F">
                              <w:rPr>
                                <w:rFonts w:asciiTheme="majorHAnsi" w:hAnsiTheme="majorHAnsi"/>
                              </w:rPr>
                              <w:t xml:space="preserve"> ____________________________</w:t>
                            </w:r>
                            <w:r w:rsidRPr="0010578A">
                              <w:rPr>
                                <w:rFonts w:asciiTheme="majorHAnsi" w:hAnsiTheme="majorHAnsi"/>
                              </w:rPr>
                              <w:t>, Mayor</w:t>
                            </w:r>
                          </w:p>
                          <w:p w14:paraId="6D065A77" w14:textId="77777777" w:rsidR="005574D6" w:rsidRPr="0010578A" w:rsidRDefault="005574D6" w:rsidP="005574D6">
                            <w:pPr>
                              <w:spacing w:line="240" w:lineRule="auto"/>
                              <w:ind w:left="720" w:firstLine="0"/>
                              <w:jc w:val="both"/>
                              <w:rPr>
                                <w:rFonts w:asciiTheme="majorHAnsi" w:hAnsiTheme="majorHAnsi"/>
                              </w:rPr>
                            </w:pPr>
                          </w:p>
                          <w:p w14:paraId="27C9730E" w14:textId="5832FA56" w:rsidR="005574D6" w:rsidRPr="0010578A" w:rsidRDefault="005574D6" w:rsidP="005574D6">
                            <w:pPr>
                              <w:ind w:left="720" w:firstLine="0"/>
                              <w:jc w:val="both"/>
                              <w:rPr>
                                <w:rFonts w:asciiTheme="majorHAnsi" w:hAnsiTheme="majorHAnsi"/>
                              </w:rPr>
                            </w:pPr>
                            <w:r w:rsidRPr="0010578A">
                              <w:rPr>
                                <w:rFonts w:asciiTheme="majorHAnsi" w:hAnsiTheme="majorHAnsi"/>
                              </w:rPr>
                              <w:t>ATTEST:</w:t>
                            </w:r>
                          </w:p>
                          <w:p w14:paraId="764FA23F" w14:textId="77777777" w:rsidR="005574D6" w:rsidRPr="0010578A" w:rsidRDefault="005574D6" w:rsidP="005574D6">
                            <w:pPr>
                              <w:spacing w:after="0" w:line="240" w:lineRule="auto"/>
                              <w:ind w:left="720" w:firstLine="0"/>
                              <w:jc w:val="both"/>
                              <w:rPr>
                                <w:rFonts w:asciiTheme="majorHAnsi" w:hAnsiTheme="majorHAnsi"/>
                              </w:rPr>
                            </w:pPr>
                            <w:r w:rsidRPr="0010578A">
                              <w:rPr>
                                <w:rFonts w:asciiTheme="majorHAnsi" w:hAnsiTheme="majorHAnsi"/>
                              </w:rPr>
                              <w:t>________________________________</w:t>
                            </w:r>
                          </w:p>
                          <w:p w14:paraId="681033A2" w14:textId="00F527E3" w:rsidR="005574D6" w:rsidRPr="0010578A" w:rsidRDefault="00035C87" w:rsidP="005574D6">
                            <w:pPr>
                              <w:spacing w:after="0" w:line="240" w:lineRule="auto"/>
                              <w:ind w:left="720" w:firstLine="0"/>
                              <w:jc w:val="both"/>
                              <w:rPr>
                                <w:rFonts w:asciiTheme="majorHAnsi" w:hAnsiTheme="majorHAnsi"/>
                              </w:rPr>
                            </w:pPr>
                            <w:r>
                              <w:rPr>
                                <w:rFonts w:asciiTheme="majorHAnsi" w:hAnsiTheme="majorHAnsi"/>
                              </w:rPr>
                              <w:t>____________________</w:t>
                            </w:r>
                            <w:r w:rsidR="005574D6" w:rsidRPr="0010578A">
                              <w:rPr>
                                <w:rFonts w:asciiTheme="majorHAnsi" w:hAnsiTheme="majorHAnsi"/>
                              </w:rPr>
                              <w:t>, City Clerk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40E652" id="_x0000_t202" coordsize="21600,21600" o:spt="202" path="m,l,21600r21600,l21600,xe">
                <v:stroke joinstyle="miter"/>
                <v:path gradientshapeok="t" o:connecttype="rect"/>
              </v:shapetype>
              <v:shape id="Text Box 2" o:spid="_x0000_s1026" type="#_x0000_t202" style="position:absolute;left:0;text-align:left;margin-left:224.95pt;margin-top:5.2pt;width:299.25pt;height:2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" stroked="f">
                <v:textbox>
                  <w:txbxContent>
                    <w:p w14:paraId="53BAE57C" w14:textId="580E2D2C" w:rsidR="005574D6" w:rsidRPr="0010578A" w:rsidRDefault="005574D6" w:rsidP="00ED353F">
                      <w:pPr>
                        <w:spacing w:after="0" w:line="240" w:lineRule="auto"/>
                        <w:ind w:left="144" w:firstLine="0"/>
                        <w:jc w:val="both"/>
                        <w:rPr>
                          <w:rFonts w:asciiTheme="majorHAnsi" w:hAnsiTheme="majorHAnsi"/>
                        </w:rPr>
                      </w:pPr>
                      <w:r w:rsidRPr="0010578A">
                        <w:rPr>
                          <w:rFonts w:asciiTheme="majorHAnsi" w:hAnsiTheme="majorHAnsi"/>
                        </w:rPr>
                        <w:t xml:space="preserve">CITY OF </w:t>
                      </w:r>
                      <w:r w:rsidR="00AD4048">
                        <w:rPr>
                          <w:rFonts w:asciiTheme="majorHAnsi" w:hAnsiTheme="majorHAnsi"/>
                        </w:rPr>
                        <w:t>__________</w:t>
                      </w:r>
                      <w:r w:rsidRPr="0010578A">
                        <w:rPr>
                          <w:rFonts w:asciiTheme="majorHAnsi" w:hAnsiTheme="majorHAnsi"/>
                        </w:rPr>
                        <w:t>________________________________</w:t>
                      </w:r>
                    </w:p>
                    <w:p w14:paraId="2538EC9B" w14:textId="77777777" w:rsidR="00ED353F" w:rsidRDefault="00ED353F" w:rsidP="00ED353F">
                      <w:pPr>
                        <w:spacing w:after="0" w:line="240" w:lineRule="auto"/>
                        <w:ind w:firstLine="144"/>
                        <w:jc w:val="both"/>
                        <w:rPr>
                          <w:rFonts w:asciiTheme="majorHAnsi" w:hAnsiTheme="majorHAnsi"/>
                        </w:rPr>
                      </w:pPr>
                    </w:p>
                    <w:p w14:paraId="4402A5CE" w14:textId="3F36C3D0" w:rsidR="005574D6" w:rsidRPr="0010578A" w:rsidRDefault="005574D6" w:rsidP="00ED353F">
                      <w:pPr>
                        <w:spacing w:after="0" w:line="240" w:lineRule="auto"/>
                        <w:ind w:firstLine="144"/>
                        <w:jc w:val="both"/>
                        <w:rPr>
                          <w:rFonts w:asciiTheme="majorHAnsi" w:hAnsiTheme="majorHAnsi"/>
                        </w:rPr>
                      </w:pPr>
                      <w:r w:rsidRPr="0010578A">
                        <w:rPr>
                          <w:rFonts w:asciiTheme="majorHAnsi" w:hAnsiTheme="majorHAnsi"/>
                        </w:rPr>
                        <w:t>By:</w:t>
                      </w:r>
                      <w:r w:rsidR="00ED353F">
                        <w:rPr>
                          <w:rFonts w:asciiTheme="majorHAnsi" w:hAnsiTheme="majorHAnsi"/>
                        </w:rPr>
                        <w:t xml:space="preserve"> ____________________________</w:t>
                      </w:r>
                      <w:r w:rsidRPr="0010578A">
                        <w:rPr>
                          <w:rFonts w:asciiTheme="majorHAnsi" w:hAnsiTheme="majorHAnsi"/>
                        </w:rPr>
                        <w:t>, Mayor</w:t>
                      </w:r>
                    </w:p>
                    <w:p w14:paraId="6D065A77" w14:textId="77777777" w:rsidR="005574D6" w:rsidRPr="0010578A" w:rsidRDefault="005574D6" w:rsidP="005574D6">
                      <w:pPr>
                        <w:spacing w:line="240" w:lineRule="auto"/>
                        <w:ind w:left="720" w:firstLine="0"/>
                        <w:jc w:val="both"/>
                        <w:rPr>
                          <w:rFonts w:asciiTheme="majorHAnsi" w:hAnsiTheme="majorHAnsi"/>
                        </w:rPr>
                      </w:pPr>
                    </w:p>
                    <w:p w14:paraId="27C9730E" w14:textId="5832FA56" w:rsidR="005574D6" w:rsidRPr="0010578A" w:rsidRDefault="005574D6" w:rsidP="005574D6">
                      <w:pPr>
                        <w:ind w:left="720" w:firstLine="0"/>
                        <w:jc w:val="both"/>
                        <w:rPr>
                          <w:rFonts w:asciiTheme="majorHAnsi" w:hAnsiTheme="majorHAnsi"/>
                        </w:rPr>
                      </w:pPr>
                      <w:r w:rsidRPr="0010578A">
                        <w:rPr>
                          <w:rFonts w:asciiTheme="majorHAnsi" w:hAnsiTheme="majorHAnsi"/>
                        </w:rPr>
                        <w:t>ATTEST:</w:t>
                      </w:r>
                    </w:p>
                    <w:p w14:paraId="764FA23F" w14:textId="77777777" w:rsidR="005574D6" w:rsidRPr="0010578A" w:rsidRDefault="005574D6" w:rsidP="005574D6">
                      <w:pPr>
                        <w:spacing w:after="0" w:line="240" w:lineRule="auto"/>
                        <w:ind w:left="720" w:firstLine="0"/>
                        <w:jc w:val="both"/>
                        <w:rPr>
                          <w:rFonts w:asciiTheme="majorHAnsi" w:hAnsiTheme="majorHAnsi"/>
                        </w:rPr>
                      </w:pPr>
                      <w:r w:rsidRPr="0010578A">
                        <w:rPr>
                          <w:rFonts w:asciiTheme="majorHAnsi" w:hAnsiTheme="majorHAnsi"/>
                        </w:rPr>
                        <w:t>________________________________</w:t>
                      </w:r>
                    </w:p>
                    <w:p w14:paraId="681033A2" w14:textId="00F527E3" w:rsidR="005574D6" w:rsidRPr="0010578A" w:rsidRDefault="00035C87" w:rsidP="005574D6">
                      <w:pPr>
                        <w:spacing w:after="0" w:line="240" w:lineRule="auto"/>
                        <w:ind w:left="720" w:firstLine="0"/>
                        <w:jc w:val="both"/>
                        <w:rPr>
                          <w:rFonts w:asciiTheme="majorHAnsi" w:hAnsiTheme="majorHAnsi"/>
                        </w:rPr>
                      </w:pPr>
                      <w:r>
                        <w:rPr>
                          <w:rFonts w:asciiTheme="majorHAnsi" w:hAnsiTheme="majorHAnsi"/>
                        </w:rPr>
                        <w:t>____________________</w:t>
                      </w:r>
                      <w:r w:rsidR="005574D6" w:rsidRPr="0010578A">
                        <w:rPr>
                          <w:rFonts w:asciiTheme="majorHAnsi" w:hAnsiTheme="majorHAnsi"/>
                        </w:rPr>
                        <w:t>, City Clerk</w:t>
                      </w:r>
                    </w:p>
                  </w:txbxContent>
                </v:textbox>
              </v:shape>
            </w:pict>
          </mc:Fallback>
        </mc:AlternateContent>
      </w:r>
      <w:r w:rsidR="005574D6" w:rsidRPr="0010578A">
        <w:rPr>
          <w:rFonts w:asciiTheme="majorHAnsi" w:hAnsiTheme="majorHAnsi"/>
        </w:rPr>
        <w:t xml:space="preserve">SCHOOL </w:t>
      </w:r>
    </w:p>
    <w:p w14:paraId="3A43914B" w14:textId="3A0483B1" w:rsidR="005574D6" w:rsidRPr="0010578A" w:rsidRDefault="00ED353F" w:rsidP="005574D6">
      <w:pPr>
        <w:spacing w:after="0" w:line="240" w:lineRule="auto"/>
        <w:ind w:left="720" w:firstLine="0"/>
        <w:jc w:val="both"/>
        <w:rPr>
          <w:rFonts w:asciiTheme="majorHAnsi" w:hAnsiTheme="majorHAnsi"/>
        </w:rPr>
      </w:pPr>
      <w:r>
        <w:rPr>
          <w:rFonts w:asciiTheme="majorHAnsi" w:hAnsiTheme="majorHAnsi"/>
        </w:rPr>
        <w:t xml:space="preserve">By: </w:t>
      </w:r>
      <w:r w:rsidR="005574D6" w:rsidRPr="0010578A">
        <w:rPr>
          <w:rFonts w:asciiTheme="majorHAnsi" w:hAnsiTheme="majorHAnsi"/>
        </w:rPr>
        <w:t>________________________________</w:t>
      </w:r>
    </w:p>
    <w:p w14:paraId="5629339A" w14:textId="7AD5E22D" w:rsidR="005574D6" w:rsidRPr="0010578A" w:rsidRDefault="005574D6" w:rsidP="00AD4048">
      <w:pPr>
        <w:spacing w:after="0" w:line="240" w:lineRule="auto"/>
        <w:ind w:left="720" w:firstLine="0"/>
        <w:jc w:val="both"/>
        <w:rPr>
          <w:rFonts w:asciiTheme="majorHAnsi" w:hAnsiTheme="majorHAnsi"/>
        </w:rPr>
      </w:pPr>
    </w:p>
    <w:p w14:paraId="445BDEA4" w14:textId="77777777" w:rsidR="00035C87" w:rsidRDefault="005574D6" w:rsidP="00035C87">
      <w:pPr>
        <w:ind w:left="720" w:firstLine="0"/>
        <w:jc w:val="both"/>
        <w:rPr>
          <w:rFonts w:asciiTheme="majorHAnsi" w:hAnsiTheme="majorHAnsi"/>
        </w:rPr>
      </w:pPr>
      <w:r w:rsidRPr="0010578A">
        <w:rPr>
          <w:rFonts w:asciiTheme="majorHAnsi" w:hAnsiTheme="majorHAnsi"/>
        </w:rPr>
        <w:t>ATTEST:</w:t>
      </w:r>
    </w:p>
    <w:p w14:paraId="27A5A020" w14:textId="4AB21D3A" w:rsidR="005574D6" w:rsidRDefault="00ED353F" w:rsidP="00035C87">
      <w:pPr>
        <w:ind w:left="720" w:firstLine="0"/>
        <w:jc w:val="both"/>
        <w:rPr>
          <w:rFonts w:asciiTheme="majorHAnsi" w:hAnsiTheme="majorHAnsi"/>
        </w:rPr>
      </w:pPr>
      <w:r>
        <w:rPr>
          <w:rFonts w:asciiTheme="majorHAnsi" w:hAnsiTheme="majorHAnsi"/>
        </w:rPr>
        <w:t xml:space="preserve">By: </w:t>
      </w:r>
      <w:r w:rsidR="005574D6" w:rsidRPr="0010578A">
        <w:rPr>
          <w:rFonts w:asciiTheme="majorHAnsi" w:hAnsiTheme="majorHAnsi"/>
        </w:rPr>
        <w:t>________________________________</w:t>
      </w:r>
    </w:p>
    <w:sectPr w:rsidR="005574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53E86" w14:textId="77777777" w:rsidR="002403FD" w:rsidRDefault="002403FD" w:rsidP="00B60BF9">
      <w:pPr>
        <w:spacing w:after="0" w:line="240" w:lineRule="auto"/>
      </w:pPr>
      <w:r>
        <w:separator/>
      </w:r>
    </w:p>
  </w:endnote>
  <w:endnote w:type="continuationSeparator" w:id="0">
    <w:p w14:paraId="7F9B2C77" w14:textId="77777777" w:rsidR="002403FD" w:rsidRDefault="002403FD" w:rsidP="00B60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B534" w14:textId="77777777" w:rsidR="002403FD" w:rsidRDefault="002403FD" w:rsidP="00B60BF9">
      <w:pPr>
        <w:spacing w:after="0" w:line="240" w:lineRule="auto"/>
      </w:pPr>
      <w:r>
        <w:separator/>
      </w:r>
    </w:p>
  </w:footnote>
  <w:footnote w:type="continuationSeparator" w:id="0">
    <w:p w14:paraId="74D9BF8D" w14:textId="77777777" w:rsidR="002403FD" w:rsidRDefault="002403FD" w:rsidP="00B60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7318A"/>
    <w:multiLevelType w:val="hybridMultilevel"/>
    <w:tmpl w:val="74D821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BF59A9"/>
    <w:multiLevelType w:val="hybridMultilevel"/>
    <w:tmpl w:val="D65E67D2"/>
    <w:lvl w:ilvl="0" w:tplc="5CCED560">
      <w:start w:val="12"/>
      <w:numFmt w:val="decimal"/>
      <w:lvlText w:val="(%1)"/>
      <w:lvlJc w:val="left"/>
      <w:pPr>
        <w:ind w:left="1140" w:hanging="420"/>
      </w:pPr>
      <w:rPr>
        <w:rFonts w:asciiTheme="minorHAnsi" w:hAnsiTheme="minorHAnsi" w:hint="default"/>
        <w:sz w:val="21"/>
        <w:szCs w:val="21"/>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3C4DE8"/>
    <w:multiLevelType w:val="hybridMultilevel"/>
    <w:tmpl w:val="05C25C44"/>
    <w:lvl w:ilvl="0" w:tplc="002ABA9E">
      <w:start w:val="1"/>
      <w:numFmt w:val="upperLetter"/>
      <w:lvlText w:val="(%1)"/>
      <w:lvlJc w:val="left"/>
      <w:pPr>
        <w:ind w:left="990" w:hanging="360"/>
      </w:pPr>
      <w:rPr>
        <w:rFonts w:asciiTheme="minorHAnsi" w:eastAsia="Times New Roman" w:hAnsiTheme="minorHAnsi" w:hint="default"/>
        <w:color w:val="181818"/>
        <w:w w:val="96"/>
        <w:sz w:val="23"/>
        <w:szCs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894EE2"/>
    <w:multiLevelType w:val="hybridMultilevel"/>
    <w:tmpl w:val="5AA263EC"/>
    <w:lvl w:ilvl="0" w:tplc="B9464DCA">
      <w:start w:val="1"/>
      <w:numFmt w:val="decimal"/>
      <w:lvlText w:val="(%1)"/>
      <w:lvlJc w:val="left"/>
      <w:pPr>
        <w:ind w:left="2880" w:hanging="360"/>
      </w:pPr>
      <w:rPr>
        <w:rFonts w:asciiTheme="minorHAnsi" w:eastAsia="Times New Roman" w:hAnsiTheme="minorHAnsi" w:hint="default"/>
        <w:color w:val="181818"/>
        <w:w w:val="97"/>
        <w:sz w:val="23"/>
        <w:szCs w:val="23"/>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55B5198"/>
    <w:multiLevelType w:val="hybridMultilevel"/>
    <w:tmpl w:val="D9B81660"/>
    <w:lvl w:ilvl="0" w:tplc="9D9E573C">
      <w:start w:val="1"/>
      <w:numFmt w:val="upperLetter"/>
      <w:lvlText w:val="(%1)"/>
      <w:lvlJc w:val="left"/>
      <w:pPr>
        <w:ind w:left="1440" w:hanging="360"/>
      </w:pPr>
      <w:rPr>
        <w:rFonts w:ascii="Times New Roman" w:eastAsia="Times New Roman" w:hAnsi="Times New Roman" w:hint="default"/>
        <w:color w:val="181818"/>
        <w:w w:val="96"/>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A92B82"/>
    <w:multiLevelType w:val="multilevel"/>
    <w:tmpl w:val="A306A9C4"/>
    <w:lvl w:ilvl="0">
      <w:start w:val="1"/>
      <w:numFmt w:val="decimal"/>
      <w:lvlRestart w:val="0"/>
      <w:lvlText w:val="%1."/>
      <w:lvlJc w:val="left"/>
      <w:pPr>
        <w:tabs>
          <w:tab w:val="num" w:pos="720"/>
        </w:tabs>
        <w:ind w:left="720" w:hanging="720"/>
      </w:pPr>
      <w:rPr>
        <w:rFonts w:ascii="Cambria" w:hAnsi="Cambria"/>
        <w:b w:val="0"/>
        <w:i w:val="0"/>
        <w:caps w:val="0"/>
        <w:color w:val="auto"/>
        <w:sz w:val="24"/>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lowerLetter"/>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358F7A9B"/>
    <w:multiLevelType w:val="multilevel"/>
    <w:tmpl w:val="675E172C"/>
    <w:name w:val="Outline "/>
    <w:lvl w:ilvl="0">
      <w:start w:val="1"/>
      <w:numFmt w:val="decimal"/>
      <w:lvlRestart w:val="0"/>
      <w:pStyle w:val="Outline1"/>
      <w:lvlText w:val="%1."/>
      <w:lvlJc w:val="left"/>
      <w:pPr>
        <w:tabs>
          <w:tab w:val="num" w:pos="720"/>
        </w:tabs>
        <w:ind w:left="720" w:hanging="720"/>
      </w:pPr>
      <w:rPr>
        <w:rFonts w:ascii="Cambria" w:hAnsi="Cambria"/>
        <w:b w:val="0"/>
        <w:i w:val="0"/>
        <w:caps w:val="0"/>
        <w:color w:val="auto"/>
        <w:sz w:val="24"/>
        <w:u w:val="none"/>
      </w:rPr>
    </w:lvl>
    <w:lvl w:ilvl="1">
      <w:start w:val="1"/>
      <w:numFmt w:val="lowerLetter"/>
      <w:pStyle w:val="Outline2"/>
      <w:lvlText w:val="%2."/>
      <w:lvlJc w:val="left"/>
      <w:pPr>
        <w:tabs>
          <w:tab w:val="num" w:pos="1440"/>
        </w:tabs>
        <w:ind w:left="1440" w:hanging="720"/>
      </w:pPr>
    </w:lvl>
    <w:lvl w:ilvl="2">
      <w:start w:val="1"/>
      <w:numFmt w:val="lowerRoman"/>
      <w:pStyle w:val="Outline3"/>
      <w:lvlText w:val="%3."/>
      <w:lvlJc w:val="left"/>
      <w:pPr>
        <w:tabs>
          <w:tab w:val="num" w:pos="2160"/>
        </w:tabs>
        <w:ind w:left="2160" w:hanging="720"/>
      </w:pPr>
    </w:lvl>
    <w:lvl w:ilvl="3">
      <w:start w:val="1"/>
      <w:numFmt w:val="decimal"/>
      <w:pStyle w:val="Outline4"/>
      <w:lvlText w:val="%4)"/>
      <w:lvlJc w:val="left"/>
      <w:pPr>
        <w:tabs>
          <w:tab w:val="num" w:pos="2880"/>
        </w:tabs>
        <w:ind w:left="2880" w:hanging="720"/>
      </w:pPr>
    </w:lvl>
    <w:lvl w:ilvl="4">
      <w:start w:val="1"/>
      <w:numFmt w:val="lowerLetter"/>
      <w:pStyle w:val="Outline5"/>
      <w:lvlText w:val="%5)"/>
      <w:lvlJc w:val="left"/>
      <w:pPr>
        <w:tabs>
          <w:tab w:val="num" w:pos="3600"/>
        </w:tabs>
        <w:ind w:left="3600" w:hanging="720"/>
      </w:pPr>
    </w:lvl>
    <w:lvl w:ilvl="5">
      <w:start w:val="1"/>
      <w:numFmt w:val="lowerRoman"/>
      <w:pStyle w:val="Outline6"/>
      <w:lvlText w:val="%6)"/>
      <w:lvlJc w:val="left"/>
      <w:pPr>
        <w:tabs>
          <w:tab w:val="num" w:pos="4320"/>
        </w:tabs>
        <w:ind w:left="4320" w:hanging="720"/>
      </w:pPr>
    </w:lvl>
    <w:lvl w:ilvl="6">
      <w:start w:val="1"/>
      <w:numFmt w:val="decimal"/>
      <w:pStyle w:val="Outline7"/>
      <w:lvlText w:val="(%7)"/>
      <w:lvlJc w:val="left"/>
      <w:pPr>
        <w:tabs>
          <w:tab w:val="num" w:pos="5040"/>
        </w:tabs>
        <w:ind w:left="5040" w:hanging="720"/>
      </w:pPr>
    </w:lvl>
    <w:lvl w:ilvl="7">
      <w:start w:val="1"/>
      <w:numFmt w:val="lowerLetter"/>
      <w:pStyle w:val="Outline8"/>
      <w:lvlText w:val="(%8)"/>
      <w:lvlJc w:val="left"/>
      <w:pPr>
        <w:tabs>
          <w:tab w:val="num" w:pos="5760"/>
        </w:tabs>
        <w:ind w:left="5760" w:hanging="720"/>
      </w:pPr>
    </w:lvl>
    <w:lvl w:ilvl="8">
      <w:start w:val="1"/>
      <w:numFmt w:val="lowerRoman"/>
      <w:pStyle w:val="Outline9"/>
      <w:lvlText w:val="(%9)"/>
      <w:lvlJc w:val="left"/>
      <w:pPr>
        <w:tabs>
          <w:tab w:val="num" w:pos="6480"/>
        </w:tabs>
        <w:ind w:left="6480" w:hanging="720"/>
      </w:pPr>
    </w:lvl>
  </w:abstractNum>
  <w:abstractNum w:abstractNumId="7" w15:restartNumberingAfterBreak="0">
    <w:nsid w:val="39C623D3"/>
    <w:multiLevelType w:val="hybridMultilevel"/>
    <w:tmpl w:val="232E0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471536A"/>
    <w:multiLevelType w:val="hybridMultilevel"/>
    <w:tmpl w:val="985CAE68"/>
    <w:lvl w:ilvl="0" w:tplc="27822FA6">
      <w:start w:val="10"/>
      <w:numFmt w:val="decimal"/>
      <w:lvlText w:val="(%1)"/>
      <w:lvlJc w:val="left"/>
      <w:pPr>
        <w:ind w:left="780" w:hanging="420"/>
      </w:pPr>
      <w:rPr>
        <w:rFonts w:asciiTheme="minorHAnsi" w:hAnsiTheme="minorHAnsi"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546A3"/>
    <w:multiLevelType w:val="hybridMultilevel"/>
    <w:tmpl w:val="C4326FC0"/>
    <w:lvl w:ilvl="0" w:tplc="CCF0A306">
      <w:start w:val="1"/>
      <w:numFmt w:val="upperLetter"/>
      <w:lvlText w:val="(%1)"/>
      <w:lvlJc w:val="left"/>
      <w:pPr>
        <w:ind w:left="720" w:hanging="360"/>
      </w:pPr>
      <w:rPr>
        <w:rFonts w:hint="default"/>
      </w:rPr>
    </w:lvl>
    <w:lvl w:ilvl="1" w:tplc="CDA6FA3C">
      <w:start w:val="1"/>
      <w:numFmt w:val="decimal"/>
      <w:lvlText w:val="(%2)"/>
      <w:lvlJc w:val="left"/>
      <w:pPr>
        <w:ind w:left="1440" w:hanging="360"/>
      </w:pPr>
      <w:rPr>
        <w:rFonts w:asciiTheme="minorHAnsi" w:eastAsia="Times New Roman" w:hAnsiTheme="minorHAnsi" w:hint="default"/>
        <w:color w:val="181818"/>
        <w:w w:val="107"/>
        <w:sz w:val="21"/>
        <w:szCs w:val="21"/>
      </w:rPr>
    </w:lvl>
    <w:lvl w:ilvl="2" w:tplc="7130DE5E">
      <w:start w:val="1"/>
      <w:numFmt w:val="lowerLetter"/>
      <w:lvlText w:val="(%3)"/>
      <w:lvlJc w:val="left"/>
      <w:pPr>
        <w:ind w:left="1350" w:hanging="180"/>
      </w:pPr>
      <w:rPr>
        <w:rFonts w:asciiTheme="minorHAnsi" w:eastAsia="Times New Roman" w:hAnsiTheme="minorHAnsi" w:hint="default"/>
        <w:color w:val="181818"/>
        <w:w w:val="98"/>
        <w:sz w:val="23"/>
        <w:szCs w:val="23"/>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A798C"/>
    <w:multiLevelType w:val="hybridMultilevel"/>
    <w:tmpl w:val="98C66098"/>
    <w:lvl w:ilvl="0" w:tplc="43B4BFA4">
      <w:start w:val="1"/>
      <w:numFmt w:val="upperLetter"/>
      <w:lvlText w:val="(%1)"/>
      <w:lvlJc w:val="left"/>
      <w:pPr>
        <w:ind w:left="1080" w:hanging="360"/>
      </w:pPr>
      <w:rPr>
        <w:rFonts w:asciiTheme="minorHAnsi" w:eastAsia="Times New Roman" w:hAnsiTheme="minorHAnsi" w:hint="default"/>
        <w:color w:val="181818"/>
        <w:w w:val="96"/>
        <w:sz w:val="23"/>
        <w:szCs w:val="23"/>
      </w:rPr>
    </w:lvl>
    <w:lvl w:ilvl="1" w:tplc="72A82070">
      <w:start w:val="2"/>
      <w:numFmt w:val="decimal"/>
      <w:lvlText w:val="(%2)"/>
      <w:lvlJc w:val="left"/>
      <w:pPr>
        <w:ind w:left="1800" w:hanging="360"/>
      </w:pPr>
      <w:rPr>
        <w:rFonts w:ascii="Times New Roman" w:eastAsia="Times New Roman" w:hAnsi="Times New Roman" w:hint="default"/>
        <w:color w:val="181818"/>
        <w:w w:val="97"/>
        <w:sz w:val="23"/>
        <w:szCs w:val="23"/>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7E4EEE"/>
    <w:multiLevelType w:val="multilevel"/>
    <w:tmpl w:val="BB32169A"/>
    <w:name w:val="Outline Mixed Roman"/>
    <w:lvl w:ilvl="0">
      <w:start w:val="1"/>
      <w:numFmt w:val="upperRoman"/>
      <w:lvlRestart w:val="0"/>
      <w:pStyle w:val="OutlineMixedRoman1"/>
      <w:lvlText w:val="%1."/>
      <w:lvlJc w:val="left"/>
      <w:pPr>
        <w:tabs>
          <w:tab w:val="num" w:pos="720"/>
        </w:tabs>
        <w:ind w:left="0" w:firstLine="0"/>
      </w:pPr>
    </w:lvl>
    <w:lvl w:ilvl="1">
      <w:start w:val="1"/>
      <w:numFmt w:val="upperLetter"/>
      <w:pStyle w:val="OutlineMixedRoman2"/>
      <w:lvlText w:val="%2."/>
      <w:lvlJc w:val="left"/>
      <w:pPr>
        <w:tabs>
          <w:tab w:val="num" w:pos="1440"/>
        </w:tabs>
        <w:ind w:left="0" w:firstLine="720"/>
      </w:pPr>
    </w:lvl>
    <w:lvl w:ilvl="2">
      <w:start w:val="1"/>
      <w:numFmt w:val="decimal"/>
      <w:pStyle w:val="OutlineMixedRoman3"/>
      <w:lvlText w:val="%3."/>
      <w:lvlJc w:val="left"/>
      <w:pPr>
        <w:tabs>
          <w:tab w:val="num" w:pos="2160"/>
        </w:tabs>
        <w:ind w:left="0" w:firstLine="1440"/>
      </w:pPr>
    </w:lvl>
    <w:lvl w:ilvl="3">
      <w:start w:val="1"/>
      <w:numFmt w:val="lowerLetter"/>
      <w:pStyle w:val="OutlineMixedRoman4"/>
      <w:lvlText w:val="%4."/>
      <w:lvlJc w:val="left"/>
      <w:pPr>
        <w:tabs>
          <w:tab w:val="num" w:pos="2880"/>
        </w:tabs>
        <w:ind w:left="0" w:firstLine="2160"/>
      </w:pPr>
    </w:lvl>
    <w:lvl w:ilvl="4">
      <w:start w:val="1"/>
      <w:numFmt w:val="lowerRoman"/>
      <w:pStyle w:val="OutlineMixedRoman5"/>
      <w:lvlText w:val="%5."/>
      <w:lvlJc w:val="left"/>
      <w:pPr>
        <w:tabs>
          <w:tab w:val="num" w:pos="3600"/>
        </w:tabs>
        <w:ind w:left="0" w:firstLine="2880"/>
      </w:pPr>
    </w:lvl>
    <w:lvl w:ilvl="5">
      <w:start w:val="1"/>
      <w:numFmt w:val="lowerLetter"/>
      <w:pStyle w:val="OutlineMixedRoman6"/>
      <w:lvlText w:val="(%6)"/>
      <w:lvlJc w:val="left"/>
      <w:pPr>
        <w:tabs>
          <w:tab w:val="num" w:pos="4320"/>
        </w:tabs>
        <w:ind w:left="0" w:firstLine="3600"/>
      </w:pPr>
    </w:lvl>
    <w:lvl w:ilvl="6">
      <w:start w:val="1"/>
      <w:numFmt w:val="lowerRoman"/>
      <w:pStyle w:val="OutlineMixedRoman7"/>
      <w:lvlText w:val="%7)"/>
      <w:lvlJc w:val="left"/>
      <w:pPr>
        <w:tabs>
          <w:tab w:val="num" w:pos="5040"/>
        </w:tabs>
        <w:ind w:left="0" w:firstLine="4320"/>
      </w:pPr>
    </w:lvl>
    <w:lvl w:ilvl="7">
      <w:start w:val="1"/>
      <w:numFmt w:val="lowerLetter"/>
      <w:pStyle w:val="OutlineMixedRoman8"/>
      <w:lvlText w:val="%8)"/>
      <w:lvlJc w:val="left"/>
      <w:pPr>
        <w:tabs>
          <w:tab w:val="num" w:pos="5760"/>
        </w:tabs>
        <w:ind w:left="0" w:firstLine="5040"/>
      </w:pPr>
    </w:lvl>
    <w:lvl w:ilvl="8">
      <w:start w:val="1"/>
      <w:numFmt w:val="lowerRoman"/>
      <w:pStyle w:val="OutlineMixedRoman9"/>
      <w:lvlText w:val="(%9)"/>
      <w:lvlJc w:val="left"/>
      <w:pPr>
        <w:tabs>
          <w:tab w:val="num" w:pos="6480"/>
        </w:tabs>
        <w:ind w:left="0" w:firstLine="5760"/>
      </w:pPr>
    </w:lvl>
  </w:abstractNum>
  <w:abstractNum w:abstractNumId="12" w15:restartNumberingAfterBreak="0">
    <w:nsid w:val="5C6F452B"/>
    <w:multiLevelType w:val="hybridMultilevel"/>
    <w:tmpl w:val="953CA970"/>
    <w:lvl w:ilvl="0" w:tplc="AEE412E0">
      <w:start w:val="1"/>
      <w:numFmt w:val="upperLetter"/>
      <w:lvlText w:val="(%1)"/>
      <w:lvlJc w:val="left"/>
      <w:pPr>
        <w:ind w:left="1080" w:hanging="360"/>
      </w:pPr>
      <w:rPr>
        <w:rFonts w:asciiTheme="minorHAnsi" w:eastAsia="Times New Roman" w:hAnsiTheme="minorHAnsi" w:hint="default"/>
        <w:color w:val="181818"/>
        <w:w w:val="96"/>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1009565">
    <w:abstractNumId w:val="5"/>
  </w:num>
  <w:num w:numId="2" w16cid:durableId="2115830077">
    <w:abstractNumId w:val="5"/>
  </w:num>
  <w:num w:numId="3" w16cid:durableId="2146660141">
    <w:abstractNumId w:val="5"/>
  </w:num>
  <w:num w:numId="4" w16cid:durableId="2005889660">
    <w:abstractNumId w:val="5"/>
  </w:num>
  <w:num w:numId="5" w16cid:durableId="468087001">
    <w:abstractNumId w:val="5"/>
  </w:num>
  <w:num w:numId="6" w16cid:durableId="302541221">
    <w:abstractNumId w:val="5"/>
  </w:num>
  <w:num w:numId="7" w16cid:durableId="163133463">
    <w:abstractNumId w:val="5"/>
  </w:num>
  <w:num w:numId="8" w16cid:durableId="802191213">
    <w:abstractNumId w:val="5"/>
  </w:num>
  <w:num w:numId="9" w16cid:durableId="336618468">
    <w:abstractNumId w:val="5"/>
  </w:num>
  <w:num w:numId="10" w16cid:durableId="977103037">
    <w:abstractNumId w:val="5"/>
  </w:num>
  <w:num w:numId="11" w16cid:durableId="931594814">
    <w:abstractNumId w:val="5"/>
  </w:num>
  <w:num w:numId="12" w16cid:durableId="1633974332">
    <w:abstractNumId w:val="5"/>
  </w:num>
  <w:num w:numId="13" w16cid:durableId="17583501">
    <w:abstractNumId w:val="5"/>
  </w:num>
  <w:num w:numId="14" w16cid:durableId="919873332">
    <w:abstractNumId w:val="5"/>
  </w:num>
  <w:num w:numId="15" w16cid:durableId="1719235053">
    <w:abstractNumId w:val="5"/>
  </w:num>
  <w:num w:numId="16" w16cid:durableId="1657492666">
    <w:abstractNumId w:val="5"/>
  </w:num>
  <w:num w:numId="17" w16cid:durableId="1744178103">
    <w:abstractNumId w:val="5"/>
  </w:num>
  <w:num w:numId="18" w16cid:durableId="30306049">
    <w:abstractNumId w:val="5"/>
  </w:num>
  <w:num w:numId="19" w16cid:durableId="106118279">
    <w:abstractNumId w:val="5"/>
  </w:num>
  <w:num w:numId="20" w16cid:durableId="1978682386">
    <w:abstractNumId w:val="5"/>
  </w:num>
  <w:num w:numId="21" w16cid:durableId="478814985">
    <w:abstractNumId w:val="5"/>
  </w:num>
  <w:num w:numId="22" w16cid:durableId="1261257053">
    <w:abstractNumId w:val="5"/>
  </w:num>
  <w:num w:numId="23" w16cid:durableId="1045251463">
    <w:abstractNumId w:val="5"/>
  </w:num>
  <w:num w:numId="24" w16cid:durableId="825708657">
    <w:abstractNumId w:val="5"/>
  </w:num>
  <w:num w:numId="25" w16cid:durableId="907886447">
    <w:abstractNumId w:val="5"/>
  </w:num>
  <w:num w:numId="26" w16cid:durableId="1461921007">
    <w:abstractNumId w:val="5"/>
  </w:num>
  <w:num w:numId="27" w16cid:durableId="2141604872">
    <w:abstractNumId w:val="5"/>
  </w:num>
  <w:num w:numId="28" w16cid:durableId="2041973461">
    <w:abstractNumId w:val="6"/>
  </w:num>
  <w:num w:numId="29" w16cid:durableId="799346151">
    <w:abstractNumId w:val="9"/>
  </w:num>
  <w:num w:numId="30" w16cid:durableId="752119473">
    <w:abstractNumId w:val="2"/>
  </w:num>
  <w:num w:numId="31" w16cid:durableId="1947498085">
    <w:abstractNumId w:val="10"/>
  </w:num>
  <w:num w:numId="32" w16cid:durableId="659693800">
    <w:abstractNumId w:val="3"/>
  </w:num>
  <w:num w:numId="33" w16cid:durableId="662466030">
    <w:abstractNumId w:val="4"/>
  </w:num>
  <w:num w:numId="34" w16cid:durableId="227958293">
    <w:abstractNumId w:val="12"/>
  </w:num>
  <w:num w:numId="35" w16cid:durableId="1016662104">
    <w:abstractNumId w:val="11"/>
  </w:num>
  <w:num w:numId="36" w16cid:durableId="128668191">
    <w:abstractNumId w:val="1"/>
  </w:num>
  <w:num w:numId="37" w16cid:durableId="90395277">
    <w:abstractNumId w:val="0"/>
  </w:num>
  <w:num w:numId="38" w16cid:durableId="46683103">
    <w:abstractNumId w:val="7"/>
  </w:num>
  <w:num w:numId="39" w16cid:durableId="740062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C4"/>
    <w:rsid w:val="00011A5C"/>
    <w:rsid w:val="0002409D"/>
    <w:rsid w:val="0003231C"/>
    <w:rsid w:val="00032713"/>
    <w:rsid w:val="00033295"/>
    <w:rsid w:val="00035C87"/>
    <w:rsid w:val="00035EED"/>
    <w:rsid w:val="00052AE1"/>
    <w:rsid w:val="0006267B"/>
    <w:rsid w:val="00065BBD"/>
    <w:rsid w:val="00067FC2"/>
    <w:rsid w:val="00072D7C"/>
    <w:rsid w:val="0007302C"/>
    <w:rsid w:val="000864DB"/>
    <w:rsid w:val="000D1B18"/>
    <w:rsid w:val="0010578A"/>
    <w:rsid w:val="00113294"/>
    <w:rsid w:val="001313E3"/>
    <w:rsid w:val="00131B23"/>
    <w:rsid w:val="001B7979"/>
    <w:rsid w:val="001F5DDE"/>
    <w:rsid w:val="002403FD"/>
    <w:rsid w:val="002B4150"/>
    <w:rsid w:val="002D5BA2"/>
    <w:rsid w:val="003122A5"/>
    <w:rsid w:val="00337211"/>
    <w:rsid w:val="00352212"/>
    <w:rsid w:val="00387635"/>
    <w:rsid w:val="003976BD"/>
    <w:rsid w:val="003B5606"/>
    <w:rsid w:val="00414B48"/>
    <w:rsid w:val="004167B2"/>
    <w:rsid w:val="00444374"/>
    <w:rsid w:val="00452B33"/>
    <w:rsid w:val="004709F3"/>
    <w:rsid w:val="00476A29"/>
    <w:rsid w:val="00494E73"/>
    <w:rsid w:val="004A3833"/>
    <w:rsid w:val="004A4EFC"/>
    <w:rsid w:val="004B000A"/>
    <w:rsid w:val="004B26FC"/>
    <w:rsid w:val="00525CB7"/>
    <w:rsid w:val="00555492"/>
    <w:rsid w:val="005574D6"/>
    <w:rsid w:val="0057118D"/>
    <w:rsid w:val="00573B84"/>
    <w:rsid w:val="00573F35"/>
    <w:rsid w:val="00574AC2"/>
    <w:rsid w:val="005D0B40"/>
    <w:rsid w:val="005D75A3"/>
    <w:rsid w:val="00600F0F"/>
    <w:rsid w:val="0064342E"/>
    <w:rsid w:val="00672147"/>
    <w:rsid w:val="006D0047"/>
    <w:rsid w:val="00704BD8"/>
    <w:rsid w:val="00710475"/>
    <w:rsid w:val="00727472"/>
    <w:rsid w:val="007355FA"/>
    <w:rsid w:val="00752B68"/>
    <w:rsid w:val="00766763"/>
    <w:rsid w:val="00767D9E"/>
    <w:rsid w:val="007A5B5A"/>
    <w:rsid w:val="007B2837"/>
    <w:rsid w:val="007D752E"/>
    <w:rsid w:val="007E6B4F"/>
    <w:rsid w:val="008004F0"/>
    <w:rsid w:val="0083524A"/>
    <w:rsid w:val="008537B7"/>
    <w:rsid w:val="00857771"/>
    <w:rsid w:val="00874625"/>
    <w:rsid w:val="008B0AFF"/>
    <w:rsid w:val="008C2D8B"/>
    <w:rsid w:val="008D2E8C"/>
    <w:rsid w:val="008E475B"/>
    <w:rsid w:val="008F5379"/>
    <w:rsid w:val="009477EE"/>
    <w:rsid w:val="009827BB"/>
    <w:rsid w:val="009D3E34"/>
    <w:rsid w:val="009F2003"/>
    <w:rsid w:val="009F4AA4"/>
    <w:rsid w:val="00A14F7B"/>
    <w:rsid w:val="00A5013C"/>
    <w:rsid w:val="00A50E8D"/>
    <w:rsid w:val="00AD4048"/>
    <w:rsid w:val="00AD66E3"/>
    <w:rsid w:val="00AF4A82"/>
    <w:rsid w:val="00B00166"/>
    <w:rsid w:val="00B12441"/>
    <w:rsid w:val="00B60BF9"/>
    <w:rsid w:val="00B852CB"/>
    <w:rsid w:val="00B94283"/>
    <w:rsid w:val="00BC559D"/>
    <w:rsid w:val="00BC788C"/>
    <w:rsid w:val="00C0343B"/>
    <w:rsid w:val="00C0797B"/>
    <w:rsid w:val="00C133D2"/>
    <w:rsid w:val="00C13781"/>
    <w:rsid w:val="00C314C4"/>
    <w:rsid w:val="00C64878"/>
    <w:rsid w:val="00C85A70"/>
    <w:rsid w:val="00CB40BF"/>
    <w:rsid w:val="00CB5D59"/>
    <w:rsid w:val="00CC6022"/>
    <w:rsid w:val="00CF66EC"/>
    <w:rsid w:val="00D003A6"/>
    <w:rsid w:val="00D901BA"/>
    <w:rsid w:val="00D90439"/>
    <w:rsid w:val="00D91BF1"/>
    <w:rsid w:val="00DC7F58"/>
    <w:rsid w:val="00DE4050"/>
    <w:rsid w:val="00DF02F3"/>
    <w:rsid w:val="00E0097A"/>
    <w:rsid w:val="00E00F58"/>
    <w:rsid w:val="00E05D26"/>
    <w:rsid w:val="00E50BD3"/>
    <w:rsid w:val="00E8721E"/>
    <w:rsid w:val="00E96B18"/>
    <w:rsid w:val="00EB4DD2"/>
    <w:rsid w:val="00ED353F"/>
    <w:rsid w:val="00ED63C4"/>
    <w:rsid w:val="00ED7876"/>
    <w:rsid w:val="00EE220C"/>
    <w:rsid w:val="00F07974"/>
    <w:rsid w:val="00F07FF7"/>
    <w:rsid w:val="00F25223"/>
    <w:rsid w:val="00F44E70"/>
    <w:rsid w:val="00F55695"/>
    <w:rsid w:val="00F74785"/>
    <w:rsid w:val="00F86D4C"/>
    <w:rsid w:val="00F91376"/>
    <w:rsid w:val="00F96DFD"/>
    <w:rsid w:val="00FC5CA6"/>
    <w:rsid w:val="00FC7AB9"/>
    <w:rsid w:val="00FD7106"/>
    <w:rsid w:val="00FE36AE"/>
    <w:rsid w:val="00FF1DA2"/>
    <w:rsid w:val="00FF4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23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3C4"/>
  </w:style>
  <w:style w:type="paragraph" w:styleId="Heading1">
    <w:name w:val="heading 1"/>
    <w:basedOn w:val="Normal"/>
    <w:next w:val="Normal"/>
    <w:link w:val="Heading1Char"/>
    <w:uiPriority w:val="9"/>
    <w:qFormat/>
    <w:rsid w:val="00ED63C4"/>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unhideWhenUsed/>
    <w:qFormat/>
    <w:rsid w:val="00ED63C4"/>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ED63C4"/>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unhideWhenUsed/>
    <w:qFormat/>
    <w:rsid w:val="00ED63C4"/>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unhideWhenUsed/>
    <w:qFormat/>
    <w:rsid w:val="00ED63C4"/>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unhideWhenUsed/>
    <w:qFormat/>
    <w:rsid w:val="00ED63C4"/>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unhideWhenUsed/>
    <w:qFormat/>
    <w:rsid w:val="00ED63C4"/>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unhideWhenUsed/>
    <w:qFormat/>
    <w:rsid w:val="00ED63C4"/>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unhideWhenUsed/>
    <w:qFormat/>
    <w:rsid w:val="00ED63C4"/>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3C4"/>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rsid w:val="00ED63C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ED63C4"/>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rsid w:val="00ED63C4"/>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rsid w:val="00ED63C4"/>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rsid w:val="00ED63C4"/>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rsid w:val="00ED63C4"/>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rsid w:val="00ED63C4"/>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rsid w:val="00ED63C4"/>
    <w:rPr>
      <w:rFonts w:asciiTheme="majorHAnsi" w:eastAsiaTheme="majorEastAsia" w:hAnsiTheme="majorHAnsi" w:cstheme="majorBidi"/>
      <w:i/>
      <w:iCs/>
      <w:sz w:val="18"/>
      <w:szCs w:val="18"/>
    </w:rPr>
  </w:style>
  <w:style w:type="paragraph" w:customStyle="1" w:styleId="BodySingleSp5">
    <w:name w:val="*Body Single Sp .5"/>
    <w:aliases w:val="BS5"/>
    <w:basedOn w:val="Normal"/>
    <w:link w:val="BodySingleSp5Char"/>
    <w:rsid w:val="00ED63C4"/>
    <w:pPr>
      <w:ind w:firstLine="720"/>
    </w:pPr>
    <w:rPr>
      <w:rFonts w:eastAsia="Times New Roman" w:cstheme="minorHAnsi"/>
      <w:bCs/>
    </w:rPr>
  </w:style>
  <w:style w:type="character" w:customStyle="1" w:styleId="BodySingleSp5Char">
    <w:name w:val="*Body Single Sp .5 Char"/>
    <w:aliases w:val="BS5 Char"/>
    <w:basedOn w:val="DefaultParagraphFont"/>
    <w:link w:val="BodySingleSp5"/>
    <w:rsid w:val="00ED63C4"/>
    <w:rPr>
      <w:rFonts w:eastAsia="Times New Roman" w:cstheme="minorHAnsi"/>
      <w:bCs/>
    </w:rPr>
  </w:style>
  <w:style w:type="paragraph" w:customStyle="1" w:styleId="IndentSingleSp050">
    <w:name w:val="*Indent Single Sp 0/.5/0"/>
    <w:aliases w:val="I5"/>
    <w:basedOn w:val="Normal"/>
    <w:link w:val="IndentSingleSp050Char"/>
    <w:rsid w:val="00ED63C4"/>
    <w:pPr>
      <w:ind w:left="720"/>
    </w:pPr>
    <w:rPr>
      <w:rFonts w:eastAsia="Times New Roman" w:cstheme="minorHAnsi"/>
    </w:rPr>
  </w:style>
  <w:style w:type="character" w:customStyle="1" w:styleId="IndentSingleSp050Char">
    <w:name w:val="*Indent Single Sp 0/.5/0 Char"/>
    <w:aliases w:val="I5 Char"/>
    <w:basedOn w:val="DefaultParagraphFont"/>
    <w:link w:val="IndentSingleSp050"/>
    <w:rsid w:val="00ED63C4"/>
    <w:rPr>
      <w:rFonts w:eastAsia="Times New Roman" w:cstheme="minorHAnsi"/>
    </w:rPr>
  </w:style>
  <w:style w:type="paragraph" w:customStyle="1" w:styleId="Quote011">
    <w:name w:val="*Quote 0/1/1"/>
    <w:aliases w:val="Q"/>
    <w:basedOn w:val="Normal"/>
    <w:link w:val="Quote011Char"/>
    <w:rsid w:val="00ED63C4"/>
    <w:pPr>
      <w:ind w:left="1440" w:right="1440"/>
    </w:pPr>
    <w:rPr>
      <w:rFonts w:eastAsia="Times New Roman" w:cstheme="minorHAnsi"/>
      <w:bCs/>
    </w:rPr>
  </w:style>
  <w:style w:type="character" w:customStyle="1" w:styleId="Quote011Char">
    <w:name w:val="*Quote 0/1/1 Char"/>
    <w:aliases w:val="Q Char"/>
    <w:basedOn w:val="DefaultParagraphFont"/>
    <w:link w:val="Quote011"/>
    <w:rsid w:val="00ED63C4"/>
    <w:rPr>
      <w:rFonts w:eastAsia="Times New Roman" w:cstheme="minorHAnsi"/>
      <w:bCs/>
    </w:rPr>
  </w:style>
  <w:style w:type="paragraph" w:customStyle="1" w:styleId="ShortLines">
    <w:name w:val="*Short Lines"/>
    <w:aliases w:val="SL"/>
    <w:basedOn w:val="Normal"/>
    <w:link w:val="ShortLinesChar"/>
    <w:rsid w:val="00ED63C4"/>
    <w:pPr>
      <w:contextualSpacing/>
    </w:pPr>
    <w:rPr>
      <w:rFonts w:eastAsia="Times New Roman" w:cstheme="minorHAnsi"/>
      <w:bCs/>
    </w:rPr>
  </w:style>
  <w:style w:type="character" w:customStyle="1" w:styleId="ShortLinesChar">
    <w:name w:val="*Short Lines Char"/>
    <w:aliases w:val="SL Char"/>
    <w:basedOn w:val="DefaultParagraphFont"/>
    <w:link w:val="ShortLines"/>
    <w:rsid w:val="00ED63C4"/>
    <w:rPr>
      <w:rFonts w:eastAsia="Times New Roman" w:cstheme="minorHAnsi"/>
      <w:bCs/>
    </w:rPr>
  </w:style>
  <w:style w:type="paragraph" w:customStyle="1" w:styleId="TitleCenterBoldUnderline">
    <w:name w:val="*Title Center Bold Underline"/>
    <w:aliases w:val="TCBU"/>
    <w:basedOn w:val="Normal"/>
    <w:link w:val="TitleCenterBoldUnderlineChar"/>
    <w:rsid w:val="00ED63C4"/>
    <w:pPr>
      <w:keepNext/>
      <w:jc w:val="center"/>
      <w:outlineLvl w:val="0"/>
    </w:pPr>
    <w:rPr>
      <w:rFonts w:asciiTheme="majorHAnsi" w:eastAsia="Times New Roman" w:hAnsiTheme="majorHAnsi" w:cstheme="minorHAnsi"/>
      <w:b/>
      <w:bCs/>
      <w:u w:val="single"/>
    </w:rPr>
  </w:style>
  <w:style w:type="character" w:customStyle="1" w:styleId="TitleCenterBoldUnderlineChar">
    <w:name w:val="*Title Center Bold Underline Char"/>
    <w:aliases w:val="TCBU Char"/>
    <w:basedOn w:val="DefaultParagraphFont"/>
    <w:link w:val="TitleCenterBoldUnderline"/>
    <w:rsid w:val="00ED63C4"/>
    <w:rPr>
      <w:rFonts w:asciiTheme="majorHAnsi" w:eastAsia="Times New Roman" w:hAnsiTheme="majorHAnsi" w:cstheme="minorHAnsi"/>
      <w:b/>
      <w:bCs/>
      <w:u w:val="single"/>
    </w:rPr>
  </w:style>
  <w:style w:type="paragraph" w:customStyle="1" w:styleId="TitleCenterBoldAllCaps">
    <w:name w:val="*Title Center Bold All Caps"/>
    <w:aliases w:val="TCBA"/>
    <w:basedOn w:val="Normal"/>
    <w:link w:val="TitleCenterBoldAllCapsChar"/>
    <w:rsid w:val="00ED63C4"/>
    <w:pPr>
      <w:keepNext/>
      <w:jc w:val="center"/>
      <w:outlineLvl w:val="0"/>
    </w:pPr>
    <w:rPr>
      <w:rFonts w:asciiTheme="majorHAnsi" w:eastAsia="Times New Roman" w:hAnsiTheme="majorHAnsi" w:cstheme="minorHAnsi"/>
      <w:b/>
      <w:bCs/>
      <w:caps/>
    </w:rPr>
  </w:style>
  <w:style w:type="character" w:customStyle="1" w:styleId="TitleCenterBoldAllCapsChar">
    <w:name w:val="*Title Center Bold All Caps Char"/>
    <w:aliases w:val="TCBA Char"/>
    <w:basedOn w:val="DefaultParagraphFont"/>
    <w:link w:val="TitleCenterBoldAllCaps"/>
    <w:rsid w:val="00ED63C4"/>
    <w:rPr>
      <w:rFonts w:asciiTheme="majorHAnsi" w:eastAsia="Times New Roman" w:hAnsiTheme="majorHAnsi" w:cstheme="minorHAnsi"/>
      <w:b/>
      <w:bCs/>
      <w:caps/>
    </w:rPr>
  </w:style>
  <w:style w:type="paragraph" w:customStyle="1" w:styleId="Outline1">
    <w:name w:val="Outline 1"/>
    <w:basedOn w:val="Normal"/>
    <w:link w:val="Outline1Char"/>
    <w:uiPriority w:val="4"/>
    <w:rsid w:val="00ED63C4"/>
    <w:pPr>
      <w:keepNext/>
      <w:numPr>
        <w:numId w:val="28"/>
      </w:numPr>
      <w:outlineLvl w:val="0"/>
    </w:pPr>
    <w:rPr>
      <w:rFonts w:asciiTheme="majorHAnsi" w:hAnsiTheme="majorHAnsi" w:cs="Arial"/>
      <w:bCs/>
    </w:rPr>
  </w:style>
  <w:style w:type="character" w:customStyle="1" w:styleId="Outline1Char">
    <w:name w:val="Outline 1 Char"/>
    <w:basedOn w:val="DefaultParagraphFont"/>
    <w:link w:val="Outline1"/>
    <w:uiPriority w:val="4"/>
    <w:rsid w:val="00ED63C4"/>
    <w:rPr>
      <w:rFonts w:asciiTheme="majorHAnsi" w:eastAsiaTheme="minorEastAsia" w:hAnsiTheme="majorHAnsi" w:cs="Arial"/>
      <w:bCs/>
    </w:rPr>
  </w:style>
  <w:style w:type="paragraph" w:customStyle="1" w:styleId="Outline2">
    <w:name w:val="Outline 2"/>
    <w:basedOn w:val="Normal"/>
    <w:link w:val="Outline2Char"/>
    <w:uiPriority w:val="4"/>
    <w:rsid w:val="00ED63C4"/>
    <w:pPr>
      <w:numPr>
        <w:ilvl w:val="1"/>
        <w:numId w:val="28"/>
      </w:numPr>
      <w:outlineLvl w:val="1"/>
    </w:pPr>
    <w:rPr>
      <w:rFonts w:asciiTheme="majorHAnsi" w:hAnsiTheme="majorHAnsi" w:cs="Arial"/>
      <w:bCs/>
      <w:iCs/>
    </w:rPr>
  </w:style>
  <w:style w:type="character" w:customStyle="1" w:styleId="Outline2Char">
    <w:name w:val="Outline 2 Char"/>
    <w:basedOn w:val="DefaultParagraphFont"/>
    <w:link w:val="Outline2"/>
    <w:uiPriority w:val="4"/>
    <w:rsid w:val="00ED63C4"/>
    <w:rPr>
      <w:rFonts w:asciiTheme="majorHAnsi" w:eastAsiaTheme="minorEastAsia" w:hAnsiTheme="majorHAnsi" w:cs="Arial"/>
      <w:bCs/>
      <w:iCs/>
      <w:szCs w:val="22"/>
    </w:rPr>
  </w:style>
  <w:style w:type="paragraph" w:customStyle="1" w:styleId="Outline3">
    <w:name w:val="Outline 3"/>
    <w:basedOn w:val="Normal"/>
    <w:link w:val="Outline3Char"/>
    <w:uiPriority w:val="4"/>
    <w:rsid w:val="00ED63C4"/>
    <w:pPr>
      <w:numPr>
        <w:ilvl w:val="2"/>
        <w:numId w:val="28"/>
      </w:numPr>
      <w:outlineLvl w:val="2"/>
    </w:pPr>
    <w:rPr>
      <w:rFonts w:asciiTheme="majorHAnsi" w:hAnsiTheme="majorHAnsi" w:cs="Arial"/>
      <w:bCs/>
      <w:szCs w:val="26"/>
    </w:rPr>
  </w:style>
  <w:style w:type="character" w:customStyle="1" w:styleId="Outline3Char">
    <w:name w:val="Outline 3 Char"/>
    <w:basedOn w:val="DefaultParagraphFont"/>
    <w:link w:val="Outline3"/>
    <w:uiPriority w:val="4"/>
    <w:rsid w:val="00ED63C4"/>
    <w:rPr>
      <w:rFonts w:asciiTheme="majorHAnsi" w:eastAsiaTheme="minorEastAsia" w:hAnsiTheme="majorHAnsi" w:cs="Arial"/>
      <w:bCs/>
      <w:szCs w:val="26"/>
    </w:rPr>
  </w:style>
  <w:style w:type="paragraph" w:customStyle="1" w:styleId="Outline4">
    <w:name w:val="Outline 4"/>
    <w:basedOn w:val="Normal"/>
    <w:link w:val="Outline4Char"/>
    <w:uiPriority w:val="4"/>
    <w:rsid w:val="00ED63C4"/>
    <w:pPr>
      <w:numPr>
        <w:ilvl w:val="3"/>
        <w:numId w:val="28"/>
      </w:numPr>
      <w:outlineLvl w:val="3"/>
    </w:pPr>
    <w:rPr>
      <w:rFonts w:asciiTheme="majorHAnsi" w:hAnsiTheme="majorHAnsi" w:cstheme="minorHAnsi"/>
      <w:bCs/>
      <w:szCs w:val="28"/>
    </w:rPr>
  </w:style>
  <w:style w:type="character" w:customStyle="1" w:styleId="Outline4Char">
    <w:name w:val="Outline 4 Char"/>
    <w:basedOn w:val="DefaultParagraphFont"/>
    <w:link w:val="Outline4"/>
    <w:uiPriority w:val="4"/>
    <w:rsid w:val="00ED63C4"/>
    <w:rPr>
      <w:rFonts w:asciiTheme="majorHAnsi" w:eastAsiaTheme="minorEastAsia" w:hAnsiTheme="majorHAnsi" w:cstheme="minorHAnsi"/>
      <w:bCs/>
      <w:szCs w:val="28"/>
    </w:rPr>
  </w:style>
  <w:style w:type="paragraph" w:customStyle="1" w:styleId="Outline5">
    <w:name w:val="Outline 5"/>
    <w:basedOn w:val="Normal"/>
    <w:link w:val="Outline5Char"/>
    <w:uiPriority w:val="4"/>
    <w:rsid w:val="00ED63C4"/>
    <w:pPr>
      <w:numPr>
        <w:ilvl w:val="4"/>
        <w:numId w:val="28"/>
      </w:numPr>
      <w:outlineLvl w:val="4"/>
    </w:pPr>
    <w:rPr>
      <w:rFonts w:asciiTheme="majorHAnsi" w:hAnsiTheme="majorHAnsi" w:cstheme="minorHAnsi"/>
      <w:bCs/>
      <w:iCs/>
      <w:szCs w:val="26"/>
    </w:rPr>
  </w:style>
  <w:style w:type="character" w:customStyle="1" w:styleId="Outline5Char">
    <w:name w:val="Outline 5 Char"/>
    <w:basedOn w:val="DefaultParagraphFont"/>
    <w:link w:val="Outline5"/>
    <w:uiPriority w:val="4"/>
    <w:rsid w:val="00ED63C4"/>
    <w:rPr>
      <w:rFonts w:asciiTheme="majorHAnsi" w:eastAsiaTheme="minorEastAsia" w:hAnsiTheme="majorHAnsi" w:cstheme="minorHAnsi"/>
      <w:bCs/>
      <w:iCs/>
      <w:szCs w:val="26"/>
    </w:rPr>
  </w:style>
  <w:style w:type="paragraph" w:customStyle="1" w:styleId="Outline6">
    <w:name w:val="Outline 6"/>
    <w:basedOn w:val="Normal"/>
    <w:link w:val="Outline6Char"/>
    <w:uiPriority w:val="4"/>
    <w:rsid w:val="00ED63C4"/>
    <w:pPr>
      <w:numPr>
        <w:ilvl w:val="5"/>
        <w:numId w:val="28"/>
      </w:numPr>
      <w:outlineLvl w:val="5"/>
    </w:pPr>
    <w:rPr>
      <w:rFonts w:asciiTheme="majorHAnsi" w:hAnsiTheme="majorHAnsi" w:cstheme="minorHAnsi"/>
      <w:bCs/>
    </w:rPr>
  </w:style>
  <w:style w:type="character" w:customStyle="1" w:styleId="Outline6Char">
    <w:name w:val="Outline 6 Char"/>
    <w:basedOn w:val="DefaultParagraphFont"/>
    <w:link w:val="Outline6"/>
    <w:uiPriority w:val="4"/>
    <w:rsid w:val="00ED63C4"/>
    <w:rPr>
      <w:rFonts w:asciiTheme="majorHAnsi" w:eastAsiaTheme="minorEastAsia" w:hAnsiTheme="majorHAnsi" w:cstheme="minorHAnsi"/>
      <w:bCs/>
      <w:szCs w:val="22"/>
    </w:rPr>
  </w:style>
  <w:style w:type="paragraph" w:customStyle="1" w:styleId="Outline7">
    <w:name w:val="Outline 7"/>
    <w:basedOn w:val="Normal"/>
    <w:link w:val="Outline7Char"/>
    <w:uiPriority w:val="4"/>
    <w:rsid w:val="00ED63C4"/>
    <w:pPr>
      <w:numPr>
        <w:ilvl w:val="6"/>
        <w:numId w:val="28"/>
      </w:numPr>
      <w:outlineLvl w:val="6"/>
    </w:pPr>
    <w:rPr>
      <w:rFonts w:asciiTheme="majorHAnsi" w:hAnsiTheme="majorHAnsi" w:cstheme="minorHAnsi"/>
    </w:rPr>
  </w:style>
  <w:style w:type="character" w:customStyle="1" w:styleId="Outline7Char">
    <w:name w:val="Outline 7 Char"/>
    <w:basedOn w:val="DefaultParagraphFont"/>
    <w:link w:val="Outline7"/>
    <w:uiPriority w:val="4"/>
    <w:rsid w:val="00ED63C4"/>
    <w:rPr>
      <w:rFonts w:asciiTheme="majorHAnsi" w:eastAsiaTheme="minorEastAsia" w:hAnsiTheme="majorHAnsi" w:cstheme="minorHAnsi"/>
    </w:rPr>
  </w:style>
  <w:style w:type="paragraph" w:customStyle="1" w:styleId="Outline8">
    <w:name w:val="Outline 8"/>
    <w:basedOn w:val="Normal"/>
    <w:link w:val="Outline8Char"/>
    <w:uiPriority w:val="4"/>
    <w:rsid w:val="00ED63C4"/>
    <w:pPr>
      <w:numPr>
        <w:ilvl w:val="7"/>
        <w:numId w:val="28"/>
      </w:numPr>
      <w:outlineLvl w:val="7"/>
    </w:pPr>
    <w:rPr>
      <w:rFonts w:asciiTheme="majorHAnsi" w:hAnsiTheme="majorHAnsi" w:cstheme="minorHAnsi"/>
      <w:iCs/>
    </w:rPr>
  </w:style>
  <w:style w:type="character" w:customStyle="1" w:styleId="Outline8Char">
    <w:name w:val="Outline 8 Char"/>
    <w:basedOn w:val="DefaultParagraphFont"/>
    <w:link w:val="Outline8"/>
    <w:uiPriority w:val="4"/>
    <w:rsid w:val="00ED63C4"/>
    <w:rPr>
      <w:rFonts w:asciiTheme="majorHAnsi" w:eastAsiaTheme="minorEastAsia" w:hAnsiTheme="majorHAnsi" w:cstheme="minorHAnsi"/>
      <w:iCs/>
    </w:rPr>
  </w:style>
  <w:style w:type="paragraph" w:customStyle="1" w:styleId="Outline9">
    <w:name w:val="Outline 9"/>
    <w:basedOn w:val="Normal"/>
    <w:link w:val="Outline9Char"/>
    <w:uiPriority w:val="4"/>
    <w:rsid w:val="00ED63C4"/>
    <w:pPr>
      <w:numPr>
        <w:ilvl w:val="8"/>
        <w:numId w:val="28"/>
      </w:numPr>
      <w:outlineLvl w:val="8"/>
    </w:pPr>
    <w:rPr>
      <w:rFonts w:asciiTheme="majorHAnsi" w:hAnsiTheme="majorHAnsi" w:cs="Arial"/>
    </w:rPr>
  </w:style>
  <w:style w:type="character" w:customStyle="1" w:styleId="Outline9Char">
    <w:name w:val="Outline 9 Char"/>
    <w:basedOn w:val="DefaultParagraphFont"/>
    <w:link w:val="Outline9"/>
    <w:uiPriority w:val="4"/>
    <w:rsid w:val="00ED63C4"/>
    <w:rPr>
      <w:rFonts w:asciiTheme="majorHAnsi" w:eastAsiaTheme="minorEastAsia" w:hAnsiTheme="majorHAnsi" w:cs="Arial"/>
      <w:szCs w:val="22"/>
    </w:rPr>
  </w:style>
  <w:style w:type="paragraph" w:styleId="Caption">
    <w:name w:val="caption"/>
    <w:basedOn w:val="Normal"/>
    <w:next w:val="Normal"/>
    <w:uiPriority w:val="35"/>
    <w:semiHidden/>
    <w:unhideWhenUsed/>
    <w:qFormat/>
    <w:rsid w:val="00ED63C4"/>
    <w:rPr>
      <w:b/>
      <w:bCs/>
      <w:sz w:val="18"/>
      <w:szCs w:val="18"/>
    </w:rPr>
  </w:style>
  <w:style w:type="paragraph" w:styleId="Title">
    <w:name w:val="Title"/>
    <w:basedOn w:val="Normal"/>
    <w:next w:val="Normal"/>
    <w:link w:val="TitleChar"/>
    <w:uiPriority w:val="10"/>
    <w:qFormat/>
    <w:rsid w:val="00ED63C4"/>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ED63C4"/>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ED63C4"/>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ED63C4"/>
    <w:rPr>
      <w:i/>
      <w:iCs/>
      <w:color w:val="808080" w:themeColor="text1" w:themeTint="7F"/>
      <w:spacing w:val="10"/>
      <w:sz w:val="24"/>
      <w:szCs w:val="24"/>
    </w:rPr>
  </w:style>
  <w:style w:type="character" w:styleId="Strong">
    <w:name w:val="Strong"/>
    <w:basedOn w:val="DefaultParagraphFont"/>
    <w:uiPriority w:val="22"/>
    <w:qFormat/>
    <w:rsid w:val="00ED63C4"/>
    <w:rPr>
      <w:b/>
      <w:bCs/>
      <w:spacing w:val="0"/>
    </w:rPr>
  </w:style>
  <w:style w:type="character" w:styleId="Emphasis">
    <w:name w:val="Emphasis"/>
    <w:uiPriority w:val="20"/>
    <w:qFormat/>
    <w:rsid w:val="00ED63C4"/>
    <w:rPr>
      <w:b/>
      <w:bCs/>
      <w:i/>
      <w:iCs/>
      <w:color w:val="auto"/>
    </w:rPr>
  </w:style>
  <w:style w:type="paragraph" w:styleId="NoSpacing">
    <w:name w:val="No Spacing"/>
    <w:basedOn w:val="Normal"/>
    <w:uiPriority w:val="1"/>
    <w:qFormat/>
    <w:rsid w:val="00ED63C4"/>
    <w:pPr>
      <w:spacing w:after="0" w:line="240" w:lineRule="auto"/>
      <w:ind w:firstLine="0"/>
    </w:pPr>
  </w:style>
  <w:style w:type="paragraph" w:styleId="ListParagraph">
    <w:name w:val="List Paragraph"/>
    <w:basedOn w:val="Normal"/>
    <w:uiPriority w:val="34"/>
    <w:qFormat/>
    <w:rsid w:val="00ED63C4"/>
    <w:pPr>
      <w:ind w:left="720"/>
      <w:contextualSpacing/>
    </w:pPr>
  </w:style>
  <w:style w:type="paragraph" w:styleId="Quote">
    <w:name w:val="Quote"/>
    <w:basedOn w:val="Normal"/>
    <w:next w:val="Normal"/>
    <w:link w:val="QuoteChar"/>
    <w:uiPriority w:val="29"/>
    <w:qFormat/>
    <w:rsid w:val="00ED63C4"/>
    <w:rPr>
      <w:color w:val="5A5A5A" w:themeColor="text1" w:themeTint="A5"/>
    </w:rPr>
  </w:style>
  <w:style w:type="character" w:customStyle="1" w:styleId="QuoteChar">
    <w:name w:val="Quote Char"/>
    <w:basedOn w:val="DefaultParagraphFont"/>
    <w:link w:val="Quote"/>
    <w:uiPriority w:val="29"/>
    <w:rsid w:val="00ED63C4"/>
    <w:rPr>
      <w:color w:val="5A5A5A" w:themeColor="text1" w:themeTint="A5"/>
    </w:rPr>
  </w:style>
  <w:style w:type="paragraph" w:styleId="IntenseQuote">
    <w:name w:val="Intense Quote"/>
    <w:basedOn w:val="Normal"/>
    <w:next w:val="Normal"/>
    <w:link w:val="IntenseQuoteChar"/>
    <w:uiPriority w:val="30"/>
    <w:qFormat/>
    <w:rsid w:val="00ED63C4"/>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ED63C4"/>
    <w:rPr>
      <w:rFonts w:asciiTheme="majorHAnsi" w:eastAsiaTheme="majorEastAsia" w:hAnsiTheme="majorHAnsi" w:cstheme="majorBidi"/>
      <w:i/>
      <w:iCs/>
      <w:sz w:val="20"/>
      <w:szCs w:val="20"/>
    </w:rPr>
  </w:style>
  <w:style w:type="character" w:styleId="SubtleEmphasis">
    <w:name w:val="Subtle Emphasis"/>
    <w:uiPriority w:val="19"/>
    <w:qFormat/>
    <w:rsid w:val="00ED63C4"/>
    <w:rPr>
      <w:i/>
      <w:iCs/>
      <w:color w:val="5A5A5A" w:themeColor="text1" w:themeTint="A5"/>
    </w:rPr>
  </w:style>
  <w:style w:type="character" w:styleId="IntenseEmphasis">
    <w:name w:val="Intense Emphasis"/>
    <w:uiPriority w:val="21"/>
    <w:qFormat/>
    <w:rsid w:val="00ED63C4"/>
    <w:rPr>
      <w:b/>
      <w:bCs/>
      <w:i/>
      <w:iCs/>
      <w:color w:val="auto"/>
      <w:u w:val="single"/>
    </w:rPr>
  </w:style>
  <w:style w:type="character" w:styleId="SubtleReference">
    <w:name w:val="Subtle Reference"/>
    <w:uiPriority w:val="31"/>
    <w:qFormat/>
    <w:rsid w:val="00ED63C4"/>
    <w:rPr>
      <w:smallCaps/>
    </w:rPr>
  </w:style>
  <w:style w:type="character" w:styleId="IntenseReference">
    <w:name w:val="Intense Reference"/>
    <w:uiPriority w:val="32"/>
    <w:qFormat/>
    <w:rsid w:val="00ED63C4"/>
    <w:rPr>
      <w:b/>
      <w:bCs/>
      <w:smallCaps/>
      <w:color w:val="auto"/>
    </w:rPr>
  </w:style>
  <w:style w:type="character" w:styleId="BookTitle">
    <w:name w:val="Book Title"/>
    <w:uiPriority w:val="33"/>
    <w:qFormat/>
    <w:rsid w:val="00ED63C4"/>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ED63C4"/>
    <w:pPr>
      <w:outlineLvl w:val="9"/>
    </w:pPr>
    <w:rPr>
      <w:lang w:bidi="en-US"/>
    </w:rPr>
  </w:style>
  <w:style w:type="character" w:customStyle="1" w:styleId="LBFileStampAtCursor">
    <w:name w:val="*LBFileStampAtCursor"/>
    <w:aliases w:val="FSC"/>
    <w:rsid w:val="00B60BF9"/>
    <w:rPr>
      <w:rFonts w:asciiTheme="minorHAnsi" w:hAnsiTheme="minorHAnsi" w:cs="Times New Roman"/>
      <w:sz w:val="16"/>
      <w:szCs w:val="32"/>
    </w:rPr>
  </w:style>
  <w:style w:type="character" w:styleId="CommentReference">
    <w:name w:val="annotation reference"/>
    <w:basedOn w:val="DefaultParagraphFont"/>
    <w:uiPriority w:val="99"/>
    <w:semiHidden/>
    <w:unhideWhenUsed/>
    <w:rsid w:val="009477EE"/>
    <w:rPr>
      <w:sz w:val="16"/>
      <w:szCs w:val="16"/>
    </w:rPr>
  </w:style>
  <w:style w:type="paragraph" w:styleId="CommentText">
    <w:name w:val="annotation text"/>
    <w:basedOn w:val="Normal"/>
    <w:link w:val="CommentTextChar"/>
    <w:uiPriority w:val="99"/>
    <w:unhideWhenUsed/>
    <w:rsid w:val="009477EE"/>
    <w:pPr>
      <w:spacing w:line="240" w:lineRule="auto"/>
    </w:pPr>
    <w:rPr>
      <w:sz w:val="20"/>
      <w:szCs w:val="20"/>
    </w:rPr>
  </w:style>
  <w:style w:type="character" w:customStyle="1" w:styleId="CommentTextChar">
    <w:name w:val="Comment Text Char"/>
    <w:basedOn w:val="DefaultParagraphFont"/>
    <w:link w:val="CommentText"/>
    <w:uiPriority w:val="99"/>
    <w:rsid w:val="009477EE"/>
    <w:rPr>
      <w:sz w:val="20"/>
      <w:szCs w:val="20"/>
    </w:rPr>
  </w:style>
  <w:style w:type="paragraph" w:styleId="CommentSubject">
    <w:name w:val="annotation subject"/>
    <w:basedOn w:val="CommentText"/>
    <w:next w:val="CommentText"/>
    <w:link w:val="CommentSubjectChar"/>
    <w:uiPriority w:val="99"/>
    <w:semiHidden/>
    <w:unhideWhenUsed/>
    <w:rsid w:val="009477EE"/>
    <w:rPr>
      <w:b/>
      <w:bCs/>
    </w:rPr>
  </w:style>
  <w:style w:type="character" w:customStyle="1" w:styleId="CommentSubjectChar">
    <w:name w:val="Comment Subject Char"/>
    <w:basedOn w:val="CommentTextChar"/>
    <w:link w:val="CommentSubject"/>
    <w:uiPriority w:val="99"/>
    <w:semiHidden/>
    <w:rsid w:val="009477EE"/>
    <w:rPr>
      <w:b/>
      <w:bCs/>
      <w:sz w:val="20"/>
      <w:szCs w:val="20"/>
    </w:rPr>
  </w:style>
  <w:style w:type="paragraph" w:styleId="BalloonText">
    <w:name w:val="Balloon Text"/>
    <w:basedOn w:val="Normal"/>
    <w:link w:val="BalloonTextChar"/>
    <w:uiPriority w:val="99"/>
    <w:semiHidden/>
    <w:unhideWhenUsed/>
    <w:rsid w:val="0094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7EE"/>
    <w:rPr>
      <w:rFonts w:ascii="Tahoma" w:hAnsi="Tahoma" w:cs="Tahoma"/>
      <w:sz w:val="16"/>
      <w:szCs w:val="16"/>
    </w:rPr>
  </w:style>
  <w:style w:type="paragraph" w:customStyle="1" w:styleId="OutlineMixedRoman1">
    <w:name w:val="Outline Mixed Roman 1"/>
    <w:basedOn w:val="Normal"/>
    <w:qFormat/>
    <w:rsid w:val="00032713"/>
    <w:pPr>
      <w:keepNext/>
      <w:numPr>
        <w:numId w:val="35"/>
      </w:numPr>
      <w:spacing w:line="240" w:lineRule="auto"/>
      <w:jc w:val="both"/>
      <w:outlineLvl w:val="0"/>
    </w:pPr>
    <w:rPr>
      <w:rFonts w:asciiTheme="majorHAnsi" w:hAnsiTheme="majorHAnsi" w:cs="Arial"/>
      <w:b/>
      <w:bCs/>
      <w:sz w:val="24"/>
      <w:szCs w:val="24"/>
      <w:u w:val="single"/>
    </w:rPr>
  </w:style>
  <w:style w:type="paragraph" w:customStyle="1" w:styleId="OutlineMixedRoman2">
    <w:name w:val="Outline Mixed Roman 2"/>
    <w:basedOn w:val="Normal"/>
    <w:qFormat/>
    <w:rsid w:val="00032713"/>
    <w:pPr>
      <w:numPr>
        <w:ilvl w:val="1"/>
        <w:numId w:val="35"/>
      </w:numPr>
      <w:spacing w:line="240" w:lineRule="auto"/>
      <w:jc w:val="both"/>
      <w:outlineLvl w:val="1"/>
    </w:pPr>
    <w:rPr>
      <w:rFonts w:asciiTheme="majorHAnsi" w:hAnsiTheme="majorHAnsi" w:cs="Arial"/>
      <w:b/>
      <w:bCs/>
      <w:iCs/>
      <w:sz w:val="24"/>
      <w:szCs w:val="28"/>
      <w:u w:val="single"/>
    </w:rPr>
  </w:style>
  <w:style w:type="paragraph" w:customStyle="1" w:styleId="OutlineMixedRoman3">
    <w:name w:val="Outline Mixed Roman 3"/>
    <w:basedOn w:val="Normal"/>
    <w:link w:val="OutlineMixedRoman3Char"/>
    <w:qFormat/>
    <w:rsid w:val="00032713"/>
    <w:pPr>
      <w:numPr>
        <w:ilvl w:val="2"/>
        <w:numId w:val="35"/>
      </w:numPr>
      <w:spacing w:after="0"/>
      <w:jc w:val="both"/>
      <w:outlineLvl w:val="2"/>
    </w:pPr>
    <w:rPr>
      <w:rFonts w:asciiTheme="majorHAnsi" w:hAnsiTheme="majorHAnsi" w:cs="Arial"/>
      <w:bCs/>
      <w:sz w:val="24"/>
      <w:szCs w:val="26"/>
    </w:rPr>
  </w:style>
  <w:style w:type="character" w:customStyle="1" w:styleId="OutlineMixedRoman3Char">
    <w:name w:val="Outline Mixed Roman 3 Char"/>
    <w:basedOn w:val="DefaultParagraphFont"/>
    <w:link w:val="OutlineMixedRoman3"/>
    <w:rsid w:val="00032713"/>
    <w:rPr>
      <w:rFonts w:asciiTheme="majorHAnsi" w:hAnsiTheme="majorHAnsi" w:cs="Arial"/>
      <w:bCs/>
      <w:sz w:val="24"/>
      <w:szCs w:val="26"/>
    </w:rPr>
  </w:style>
  <w:style w:type="paragraph" w:customStyle="1" w:styleId="OutlineMixedRoman4">
    <w:name w:val="Outline Mixed Roman 4"/>
    <w:basedOn w:val="Normal"/>
    <w:qFormat/>
    <w:rsid w:val="00032713"/>
    <w:pPr>
      <w:numPr>
        <w:ilvl w:val="3"/>
        <w:numId w:val="35"/>
      </w:numPr>
      <w:spacing w:line="240" w:lineRule="auto"/>
      <w:jc w:val="both"/>
      <w:outlineLvl w:val="3"/>
    </w:pPr>
    <w:rPr>
      <w:rFonts w:asciiTheme="majorHAnsi" w:hAnsiTheme="majorHAnsi" w:cstheme="minorHAnsi"/>
      <w:bCs/>
      <w:sz w:val="24"/>
      <w:szCs w:val="28"/>
    </w:rPr>
  </w:style>
  <w:style w:type="paragraph" w:customStyle="1" w:styleId="OutlineMixedRoman5">
    <w:name w:val="Outline Mixed Roman 5"/>
    <w:basedOn w:val="Normal"/>
    <w:qFormat/>
    <w:rsid w:val="00032713"/>
    <w:pPr>
      <w:numPr>
        <w:ilvl w:val="4"/>
        <w:numId w:val="35"/>
      </w:numPr>
      <w:spacing w:line="240" w:lineRule="auto"/>
      <w:jc w:val="both"/>
      <w:outlineLvl w:val="4"/>
    </w:pPr>
    <w:rPr>
      <w:rFonts w:asciiTheme="majorHAnsi" w:hAnsiTheme="majorHAnsi" w:cstheme="minorHAnsi"/>
      <w:bCs/>
      <w:iCs/>
      <w:sz w:val="24"/>
      <w:szCs w:val="26"/>
    </w:rPr>
  </w:style>
  <w:style w:type="paragraph" w:customStyle="1" w:styleId="OutlineMixedRoman6">
    <w:name w:val="Outline Mixed Roman 6"/>
    <w:basedOn w:val="Normal"/>
    <w:qFormat/>
    <w:rsid w:val="00032713"/>
    <w:pPr>
      <w:numPr>
        <w:ilvl w:val="5"/>
        <w:numId w:val="35"/>
      </w:numPr>
      <w:spacing w:line="240" w:lineRule="auto"/>
      <w:jc w:val="both"/>
      <w:outlineLvl w:val="5"/>
    </w:pPr>
    <w:rPr>
      <w:rFonts w:asciiTheme="majorHAnsi" w:hAnsiTheme="majorHAnsi" w:cstheme="minorHAnsi"/>
      <w:bCs/>
      <w:sz w:val="24"/>
    </w:rPr>
  </w:style>
  <w:style w:type="paragraph" w:customStyle="1" w:styleId="OutlineMixedRoman7">
    <w:name w:val="Outline Mixed Roman 7"/>
    <w:basedOn w:val="Normal"/>
    <w:qFormat/>
    <w:rsid w:val="00032713"/>
    <w:pPr>
      <w:numPr>
        <w:ilvl w:val="6"/>
        <w:numId w:val="35"/>
      </w:numPr>
      <w:spacing w:line="240" w:lineRule="auto"/>
      <w:jc w:val="both"/>
      <w:outlineLvl w:val="6"/>
    </w:pPr>
    <w:rPr>
      <w:rFonts w:asciiTheme="majorHAnsi" w:hAnsiTheme="majorHAnsi" w:cstheme="minorHAnsi"/>
      <w:sz w:val="24"/>
      <w:szCs w:val="24"/>
    </w:rPr>
  </w:style>
  <w:style w:type="paragraph" w:customStyle="1" w:styleId="OutlineMixedRoman8">
    <w:name w:val="Outline Mixed Roman 8"/>
    <w:basedOn w:val="Normal"/>
    <w:qFormat/>
    <w:rsid w:val="00032713"/>
    <w:pPr>
      <w:numPr>
        <w:ilvl w:val="7"/>
        <w:numId w:val="35"/>
      </w:numPr>
      <w:spacing w:line="240" w:lineRule="auto"/>
      <w:jc w:val="both"/>
      <w:outlineLvl w:val="7"/>
    </w:pPr>
    <w:rPr>
      <w:rFonts w:asciiTheme="majorHAnsi" w:hAnsiTheme="majorHAnsi" w:cstheme="minorHAnsi"/>
      <w:iCs/>
      <w:sz w:val="24"/>
      <w:szCs w:val="24"/>
    </w:rPr>
  </w:style>
  <w:style w:type="paragraph" w:customStyle="1" w:styleId="OutlineMixedRoman9">
    <w:name w:val="Outline Mixed Roman 9"/>
    <w:basedOn w:val="Normal"/>
    <w:qFormat/>
    <w:rsid w:val="00032713"/>
    <w:pPr>
      <w:numPr>
        <w:ilvl w:val="8"/>
        <w:numId w:val="35"/>
      </w:numPr>
      <w:spacing w:line="240" w:lineRule="auto"/>
      <w:jc w:val="both"/>
      <w:outlineLvl w:val="8"/>
    </w:pPr>
    <w:rPr>
      <w:rFonts w:asciiTheme="majorHAnsi" w:hAnsiTheme="majorHAnsi" w:cs="Arial"/>
      <w:sz w:val="24"/>
    </w:rPr>
  </w:style>
  <w:style w:type="paragraph" w:customStyle="1" w:styleId="LBFileStampAtEnd">
    <w:name w:val="*LBFileStampAtEnd"/>
    <w:aliases w:val="FSE"/>
    <w:basedOn w:val="Normal"/>
    <w:rsid w:val="00B60BF9"/>
    <w:pPr>
      <w:spacing w:before="360" w:after="0" w:line="240" w:lineRule="auto"/>
      <w:ind w:firstLine="0"/>
    </w:pPr>
    <w:rPr>
      <w:rFonts w:eastAsia="Times New Roman" w:cs="Times New Roman"/>
      <w:sz w:val="16"/>
      <w:szCs w:val="32"/>
    </w:rPr>
  </w:style>
  <w:style w:type="paragraph" w:styleId="Header">
    <w:name w:val="header"/>
    <w:basedOn w:val="Normal"/>
    <w:link w:val="HeaderChar"/>
    <w:uiPriority w:val="99"/>
    <w:unhideWhenUsed/>
    <w:rsid w:val="00B60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BF9"/>
  </w:style>
  <w:style w:type="paragraph" w:styleId="Footer">
    <w:name w:val="footer"/>
    <w:basedOn w:val="Normal"/>
    <w:link w:val="FooterChar"/>
    <w:uiPriority w:val="99"/>
    <w:unhideWhenUsed/>
    <w:rsid w:val="00B60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0BF9"/>
  </w:style>
  <w:style w:type="paragraph" w:styleId="Revision">
    <w:name w:val="Revision"/>
    <w:hidden/>
    <w:uiPriority w:val="99"/>
    <w:semiHidden/>
    <w:rsid w:val="00704BD8"/>
    <w:pPr>
      <w:spacing w:after="0"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2886</Words>
  <Characters>16455</Characters>
  <Application>Microsoft Office Word</Application>
  <DocSecurity>0</DocSecurity>
  <PresentationFormat/>
  <Lines>137</Lines>
  <Paragraphs>38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19303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2022-06-28T14:33:00Z</dcterms:created>
  <dcterms:modified xsi:type="dcterms:W3CDTF">2022-06-28T14:33:00Z</dcterms:modified>
  <cp:category/>
  <cp:contentStatus/>
  <dc:language/>
  <cp:version/>
</cp:coreProperties>
</file>